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4D431955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F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29.02.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AF65A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16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DD5CE" w14:textId="2D6D49C9" w:rsidR="00136475" w:rsidRPr="00F06A66" w:rsidRDefault="00136475" w:rsidP="00136475">
      <w:pPr>
        <w:pStyle w:val="ConsPlusTitle"/>
        <w:ind w:right="2551"/>
        <w:jc w:val="both"/>
        <w:rPr>
          <w:rFonts w:ascii="Times New Roman" w:hAnsi="Times New Roman" w:cs="Times New Roman"/>
          <w:sz w:val="22"/>
          <w:szCs w:val="22"/>
        </w:rPr>
      </w:pPr>
      <w:r w:rsidRPr="00F06A66">
        <w:rPr>
          <w:rFonts w:ascii="Times New Roman" w:hAnsi="Times New Roman" w:cs="Times New Roman"/>
          <w:sz w:val="22"/>
          <w:szCs w:val="22"/>
        </w:rPr>
        <w:t>О внесении изменений в</w:t>
      </w:r>
    </w:p>
    <w:p w14:paraId="70989246" w14:textId="0FF5A8E1" w:rsidR="00E41ADF" w:rsidRPr="00BC0015" w:rsidRDefault="00136475" w:rsidP="00136475">
      <w:pPr>
        <w:pStyle w:val="ConsPlusTitle"/>
        <w:ind w:right="255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F06A66">
        <w:rPr>
          <w:rFonts w:ascii="Times New Roman" w:hAnsi="Times New Roman" w:cs="Times New Roman"/>
          <w:sz w:val="22"/>
          <w:szCs w:val="22"/>
        </w:rPr>
        <w:t>некоторые акты администрации Песковатского сельского поселения Городищенского муниципального района Волгоградской области</w:t>
      </w:r>
      <w:r w:rsidR="0092021E" w:rsidRPr="00F06A66">
        <w:rPr>
          <w:rFonts w:ascii="Times New Roman" w:hAnsi="Times New Roman" w:cs="Times New Roman"/>
          <w:sz w:val="22"/>
          <w:szCs w:val="22"/>
        </w:rPr>
        <w:t xml:space="preserve"> и признании утратившими силу </w:t>
      </w:r>
      <w:r w:rsidR="00227C7E">
        <w:rPr>
          <w:rFonts w:ascii="Times New Roman" w:hAnsi="Times New Roman" w:cs="Times New Roman"/>
          <w:sz w:val="22"/>
          <w:szCs w:val="22"/>
        </w:rPr>
        <w:t>п</w:t>
      </w:r>
      <w:r w:rsidR="00F06A66" w:rsidRPr="00F06A66">
        <w:rPr>
          <w:rFonts w:ascii="Times New Roman" w:hAnsi="Times New Roman" w:cs="Times New Roman"/>
          <w:sz w:val="22"/>
          <w:szCs w:val="22"/>
        </w:rPr>
        <w:t>остановлени</w:t>
      </w:r>
      <w:r w:rsidR="00F06A66">
        <w:rPr>
          <w:rFonts w:ascii="Times New Roman" w:hAnsi="Times New Roman" w:cs="Times New Roman"/>
          <w:sz w:val="22"/>
          <w:szCs w:val="22"/>
        </w:rPr>
        <w:t>я</w:t>
      </w:r>
      <w:r w:rsidR="00F06A66" w:rsidRPr="00F06A66">
        <w:rPr>
          <w:rFonts w:ascii="Times New Roman" w:hAnsi="Times New Roman" w:cs="Times New Roman"/>
          <w:sz w:val="22"/>
          <w:szCs w:val="22"/>
        </w:rPr>
        <w:t xml:space="preserve"> администрации Песковатского сельского поселения Городищенского муниципального района Волгоградской области от 25.03.2013г. № 34 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аренду»</w:t>
      </w:r>
      <w:r w:rsidR="00F06A66">
        <w:rPr>
          <w:rFonts w:ascii="Times New Roman" w:hAnsi="Times New Roman" w:cs="Times New Roman"/>
          <w:sz w:val="22"/>
          <w:szCs w:val="22"/>
        </w:rPr>
        <w:t xml:space="preserve">, </w:t>
      </w:r>
      <w:r w:rsidR="00227C7E">
        <w:rPr>
          <w:rFonts w:ascii="Times New Roman" w:hAnsi="Times New Roman" w:cs="Times New Roman"/>
          <w:sz w:val="22"/>
          <w:szCs w:val="22"/>
        </w:rPr>
        <w:t>п</w:t>
      </w:r>
      <w:r w:rsidR="00F06A66" w:rsidRPr="00F06A66">
        <w:rPr>
          <w:rFonts w:ascii="Times New Roman" w:hAnsi="Times New Roman" w:cs="Times New Roman"/>
          <w:sz w:val="22"/>
          <w:szCs w:val="22"/>
        </w:rPr>
        <w:t>остановлени</w:t>
      </w:r>
      <w:r w:rsidR="00F06A66">
        <w:rPr>
          <w:rFonts w:ascii="Times New Roman" w:hAnsi="Times New Roman" w:cs="Times New Roman"/>
          <w:sz w:val="22"/>
          <w:szCs w:val="22"/>
        </w:rPr>
        <w:t>я</w:t>
      </w:r>
      <w:r w:rsidR="00F06A66" w:rsidRPr="00F06A66">
        <w:rPr>
          <w:rFonts w:ascii="Times New Roman" w:hAnsi="Times New Roman" w:cs="Times New Roman"/>
          <w:sz w:val="22"/>
          <w:szCs w:val="22"/>
        </w:rPr>
        <w:t xml:space="preserve"> администрации Песковатского сельского поселения Городищенского муниципального района Волгоградской области от 01.04.2014г. № 46 об утверждении административного регламента предоставления муниципальной услуги «Выдача заверенных копий документов администрации Песковатского сельского поселения» (с изменениями </w:t>
      </w:r>
      <w:r w:rsidR="00BC0015" w:rsidRPr="00BC0015">
        <w:rPr>
          <w:rFonts w:ascii="Times New Roman" w:hAnsi="Times New Roman" w:cs="Times New Roman"/>
          <w:color w:val="000000"/>
          <w:sz w:val="22"/>
          <w:szCs w:val="22"/>
        </w:rPr>
        <w:t>от</w:t>
      </w:r>
      <w:r w:rsidR="00BC0015" w:rsidRPr="00BC0015">
        <w:rPr>
          <w:rStyle w:val="FontStyle23"/>
          <w:sz w:val="22"/>
          <w:szCs w:val="22"/>
        </w:rPr>
        <w:t xml:space="preserve"> 30.05.2014 №71</w:t>
      </w:r>
      <w:r w:rsidR="00F06A66" w:rsidRPr="00F06A66">
        <w:rPr>
          <w:rFonts w:ascii="Times New Roman" w:hAnsi="Times New Roman" w:cs="Times New Roman"/>
          <w:sz w:val="22"/>
          <w:szCs w:val="22"/>
        </w:rPr>
        <w:t>)</w:t>
      </w:r>
      <w:r w:rsidR="009C2EB7">
        <w:rPr>
          <w:rFonts w:ascii="Times New Roman" w:hAnsi="Times New Roman" w:cs="Times New Roman"/>
          <w:sz w:val="22"/>
          <w:szCs w:val="22"/>
        </w:rPr>
        <w:t xml:space="preserve">, постановления </w:t>
      </w:r>
      <w:r w:rsidR="009C2EB7" w:rsidRPr="00F06A66">
        <w:rPr>
          <w:rFonts w:ascii="Times New Roman" w:hAnsi="Times New Roman" w:cs="Times New Roman"/>
          <w:sz w:val="22"/>
          <w:szCs w:val="22"/>
        </w:rPr>
        <w:t>администрации Песковатского сельского поселения Городищенского муниципального района Волгоградской области от</w:t>
      </w:r>
      <w:r w:rsidR="009C2EB7">
        <w:rPr>
          <w:rFonts w:ascii="Times New Roman" w:hAnsi="Times New Roman" w:cs="Times New Roman"/>
          <w:sz w:val="22"/>
          <w:szCs w:val="22"/>
        </w:rPr>
        <w:t xml:space="preserve"> 01.04.2014г. № 39 </w:t>
      </w:r>
      <w:r w:rsidR="009C2EB7" w:rsidRPr="00F06A66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 предоставления муниципальной услуги</w:t>
      </w:r>
      <w:r w:rsidR="009C2EB7">
        <w:rPr>
          <w:rFonts w:ascii="Times New Roman" w:hAnsi="Times New Roman" w:cs="Times New Roman"/>
          <w:sz w:val="22"/>
          <w:szCs w:val="22"/>
        </w:rPr>
        <w:t xml:space="preserve"> </w:t>
      </w:r>
      <w:r w:rsidR="009C2EB7" w:rsidRPr="009C2EB7">
        <w:rPr>
          <w:rFonts w:ascii="Times New Roman" w:hAnsi="Times New Roman" w:cs="Times New Roman"/>
          <w:sz w:val="22"/>
          <w:szCs w:val="22"/>
        </w:rPr>
        <w:t>«Заключение договоров передачу жилых помещений в собственность граждан»</w:t>
      </w:r>
      <w:r w:rsidR="00BC0015">
        <w:rPr>
          <w:rFonts w:ascii="Times New Roman" w:hAnsi="Times New Roman" w:cs="Times New Roman"/>
          <w:sz w:val="22"/>
          <w:szCs w:val="22"/>
        </w:rPr>
        <w:t xml:space="preserve"> (с изменениями от </w:t>
      </w:r>
      <w:r w:rsidR="00BC0015" w:rsidRPr="00BC0015">
        <w:rPr>
          <w:rStyle w:val="FontStyle23"/>
          <w:sz w:val="22"/>
          <w:szCs w:val="22"/>
        </w:rPr>
        <w:t>13.06.2019г. № 38/1</w:t>
      </w:r>
      <w:r w:rsidR="00BC0015">
        <w:rPr>
          <w:rStyle w:val="FontStyle23"/>
          <w:sz w:val="22"/>
          <w:szCs w:val="22"/>
        </w:rPr>
        <w:t>)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2E322E" w14:textId="3E3FA843" w:rsidR="007406ED" w:rsidRDefault="00214AE3" w:rsidP="002B70F8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="0037294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соответствии с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Федеральным   законом 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от 06.10.2003 г.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№ 131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ФЗ «Об общих принципах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 местного самоуправления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в   Российской   Федерации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», Федеральным законом от 27.07.2010 №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210-ФЗ «Об организации предоставления государственных и муниципальных услуг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», Уставом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Песковатского </w:t>
      </w:r>
      <w:r w:rsidR="0092021E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Городищенского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муниципального   района Волгоградской области</w:t>
      </w:r>
      <w:r w:rsid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, администрация Песковатского сельского поселения Городищенского муниципального района Волгоградской области</w:t>
      </w:r>
    </w:p>
    <w:p w14:paraId="5AF94944" w14:textId="77777777" w:rsidR="00170945" w:rsidRDefault="00214AE3" w:rsidP="00170945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  <w:bookmarkStart w:id="0" w:name="_Hlk93491471"/>
    </w:p>
    <w:p w14:paraId="0DAF9494" w14:textId="238E5E22" w:rsidR="00170945" w:rsidRPr="0092021E" w:rsidRDefault="00136475" w:rsidP="0092021E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21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вносятся в акты администрации Песковатского сельского поселения Городищенского муниципального района Волгоградской области</w:t>
      </w:r>
      <w:r w:rsidR="00170945" w:rsidRPr="009202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86E1B9" w14:textId="0FC37AED" w:rsidR="0092021E" w:rsidRDefault="0092021E" w:rsidP="0092021E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59923102"/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bookmarkStart w:id="2" w:name="_Hlk159925271"/>
      <w:r w:rsidR="00227C7E" w:rsidRPr="009C2E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9C2EB7">
        <w:t xml:space="preserve"> 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Песковатского сельского поселения Городищенского муниципального района Волгоградской области от 25.03.2013г. № 34 об утверждении административного регламента предоставления муниципальной услуги 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аренду».</w:t>
      </w:r>
    </w:p>
    <w:bookmarkEnd w:id="1"/>
    <w:bookmarkEnd w:id="2"/>
    <w:p w14:paraId="56369AEF" w14:textId="6C0959ED" w:rsidR="0092021E" w:rsidRPr="009C2EB7" w:rsidRDefault="0092021E" w:rsidP="0092021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bookmarkStart w:id="3" w:name="_Hlk159925314"/>
      <w:r w:rsidR="00227C7E" w:rsidRPr="009C2E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Песковатского сельского поселения Городищенского муниципального района Волгоградской области от 01.04.2014г. № 46 об утверждении административного регламента предоставления муниципальной услуги «Выдача заверенных копий документов администрации Песковатского сельского поселения»</w:t>
      </w:r>
      <w:r w:rsidR="00F06A66"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736310" w:rsidRPr="009C2EB7">
        <w:rPr>
          <w:rFonts w:ascii="Times New Roman" w:hAnsi="Times New Roman" w:cs="Times New Roman"/>
          <w:color w:val="000000"/>
          <w:sz w:val="28"/>
          <w:szCs w:val="28"/>
        </w:rPr>
        <w:t>изменениями от</w:t>
      </w:r>
      <w:r w:rsidR="00736310" w:rsidRPr="00736310">
        <w:rPr>
          <w:rStyle w:val="FontStyle23"/>
          <w:sz w:val="28"/>
          <w:szCs w:val="28"/>
        </w:rPr>
        <w:t xml:space="preserve"> 30.05.2014 №71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1BF5B0F" w14:textId="018345A3" w:rsidR="0004109B" w:rsidRPr="0004109B" w:rsidRDefault="009C2EB7" w:rsidP="009C2EB7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9C2EB7">
        <w:rPr>
          <w:rFonts w:ascii="Times New Roman" w:hAnsi="Times New Roman" w:cs="Times New Roman"/>
          <w:color w:val="000000"/>
          <w:sz w:val="29"/>
          <w:szCs w:val="29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09B"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Песковатского сельского поселения Городищенского муниципального района Волгоградской области от 01.04.2014г. № 39 </w:t>
      </w:r>
      <w:r w:rsidR="0004109B" w:rsidRPr="0004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  услуги «Заключение договоров передачу жилых помещений в собственность граждан»</w:t>
      </w:r>
      <w:r w:rsidR="007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736310" w:rsidRPr="00736310">
        <w:rPr>
          <w:rStyle w:val="FontStyle23"/>
          <w:sz w:val="28"/>
          <w:szCs w:val="28"/>
        </w:rPr>
        <w:t>13.06.2019г. № 38/1</w:t>
      </w:r>
      <w:r w:rsidR="00736310">
        <w:rPr>
          <w:rStyle w:val="FontStyle23"/>
          <w:sz w:val="24"/>
          <w:szCs w:val="24"/>
        </w:rPr>
        <w:t xml:space="preserve">) </w:t>
      </w:r>
    </w:p>
    <w:bookmarkEnd w:id="3"/>
    <w:p w14:paraId="73F62CEB" w14:textId="0749F1A3" w:rsidR="0092021E" w:rsidRPr="009C2EB7" w:rsidRDefault="00170945" w:rsidP="009C2EB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B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Настоящее постановление вступает в силу после его официального обнародования.</w:t>
      </w:r>
    </w:p>
    <w:p w14:paraId="659899D6" w14:textId="64FD1415" w:rsidR="00170945" w:rsidRPr="0092021E" w:rsidRDefault="00170945" w:rsidP="009C2EB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21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Контроль за исполнением   настоящего постановления</w:t>
      </w:r>
      <w:r w:rsidR="0004109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оставляю за собой</w:t>
      </w:r>
      <w:r w:rsidRPr="0092021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A529C9B" w14:textId="77777777" w:rsidR="00170945" w:rsidRDefault="00170945" w:rsidP="0017094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E4EB56F" w14:textId="797D6576" w:rsidR="00170945" w:rsidRDefault="00170945" w:rsidP="0017094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5686C94" w14:textId="77777777" w:rsidR="00FC408B" w:rsidRDefault="00FC408B" w:rsidP="0017094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C9335F8" w14:textId="6F7990EE" w:rsidR="00170945" w:rsidRPr="00724369" w:rsidRDefault="00170945" w:rsidP="00170945">
      <w:pPr>
        <w:widowControl w:val="0"/>
        <w:autoSpaceDE w:val="0"/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Глава Песковатского сельского поселения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А.А.</w:t>
      </w:r>
      <w:r w:rsidR="003729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Торшин</w:t>
      </w:r>
    </w:p>
    <w:p w14:paraId="3CDFBA6E" w14:textId="668A5258" w:rsidR="00170945" w:rsidRDefault="00170945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8AE5E62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704C7C5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4354141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3602A52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CFE0081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185B5D3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C64F275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EE529B5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160CCEB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8748D7C" w14:textId="77777777" w:rsidR="00265E77" w:rsidRDefault="00265E77" w:rsidP="00265E77">
      <w:pPr>
        <w:widowControl w:val="0"/>
        <w:autoSpaceDE w:val="0"/>
        <w:jc w:val="right"/>
        <w:rPr>
          <w:sz w:val="24"/>
          <w:szCs w:val="24"/>
        </w:rPr>
      </w:pPr>
    </w:p>
    <w:p w14:paraId="2C37D55A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33D09F82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163D65A1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1433C333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0624D629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6D3AFD2E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75A3BB0C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665BA9FD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2B3706A6" w14:textId="77777777" w:rsidR="00AF75BE" w:rsidRDefault="00AF75BE" w:rsidP="00265E77">
      <w:pPr>
        <w:widowControl w:val="0"/>
        <w:autoSpaceDE w:val="0"/>
        <w:jc w:val="right"/>
        <w:rPr>
          <w:sz w:val="24"/>
          <w:szCs w:val="24"/>
        </w:rPr>
      </w:pPr>
    </w:p>
    <w:p w14:paraId="5ED97D69" w14:textId="77777777" w:rsidR="0004109B" w:rsidRDefault="0004109B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6484E6" w14:textId="5BF84770" w:rsidR="00265E77" w:rsidRPr="00265E77" w:rsidRDefault="00265E77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65E77">
        <w:rPr>
          <w:rFonts w:ascii="Times New Roman" w:hAnsi="Times New Roman" w:cs="Times New Roman"/>
        </w:rPr>
        <w:t>Утвержден</w:t>
      </w:r>
      <w:r w:rsidR="000225F2">
        <w:rPr>
          <w:rFonts w:ascii="Times New Roman" w:hAnsi="Times New Roman" w:cs="Times New Roman"/>
        </w:rPr>
        <w:t>ы</w:t>
      </w:r>
      <w:r w:rsidRPr="00265E77">
        <w:rPr>
          <w:rFonts w:ascii="Times New Roman" w:hAnsi="Times New Roman" w:cs="Times New Roman"/>
        </w:rPr>
        <w:t xml:space="preserve"> постановлением </w:t>
      </w:r>
    </w:p>
    <w:p w14:paraId="1D4B1D89" w14:textId="1EC52D47" w:rsidR="00265E77" w:rsidRPr="00265E77" w:rsidRDefault="00265E77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администрации Песковатского сельского поселения</w:t>
      </w:r>
    </w:p>
    <w:p w14:paraId="0A23248B" w14:textId="77777777" w:rsidR="00265E77" w:rsidRDefault="00265E77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Городищенского муниципального района </w:t>
      </w:r>
    </w:p>
    <w:p w14:paraId="65B8CA2A" w14:textId="392CE392" w:rsidR="00265E77" w:rsidRPr="00265E77" w:rsidRDefault="00265E77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Волгоградской области</w:t>
      </w:r>
    </w:p>
    <w:p w14:paraId="7D308C57" w14:textId="311CCE8E" w:rsidR="00265E77" w:rsidRPr="00265E77" w:rsidRDefault="00265E77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</w:p>
    <w:p w14:paraId="4A84D2B3" w14:textId="0F873ED4" w:rsidR="00265E77" w:rsidRPr="00265E77" w:rsidRDefault="00AF65A9" w:rsidP="00265E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5E77" w:rsidRPr="00265E7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29.02.</w:t>
      </w:r>
      <w:r w:rsidR="00265E77" w:rsidRPr="00265E77">
        <w:rPr>
          <w:rFonts w:ascii="Times New Roman" w:hAnsi="Times New Roman" w:cs="Times New Roman"/>
        </w:rPr>
        <w:t>20</w:t>
      </w:r>
      <w:r w:rsidR="0004109B">
        <w:rPr>
          <w:rFonts w:ascii="Times New Roman" w:hAnsi="Times New Roman" w:cs="Times New Roman"/>
        </w:rPr>
        <w:t>24</w:t>
      </w:r>
      <w:r w:rsidR="00265E77" w:rsidRPr="00265E77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16</w:t>
      </w:r>
    </w:p>
    <w:p w14:paraId="649408D9" w14:textId="77777777" w:rsidR="00265E77" w:rsidRPr="008C072F" w:rsidRDefault="00265E77" w:rsidP="00265E77">
      <w:pPr>
        <w:widowControl w:val="0"/>
        <w:autoSpaceDE w:val="0"/>
        <w:autoSpaceDN w:val="0"/>
        <w:adjustRightInd w:val="0"/>
        <w:ind w:firstLine="540"/>
        <w:jc w:val="both"/>
      </w:pPr>
    </w:p>
    <w:p w14:paraId="6843C09F" w14:textId="77777777" w:rsidR="00843B4B" w:rsidRDefault="00843B4B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E7AF2B7" w14:textId="77777777" w:rsidR="00265E77" w:rsidRDefault="00265E77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B271CB4" w14:textId="77777777" w:rsidR="00265E77" w:rsidRDefault="00265E77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F7D4BED" w14:textId="4C6A7DED" w:rsidR="00843B4B" w:rsidRPr="00031A24" w:rsidRDefault="00843B4B" w:rsidP="00843B4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1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Изменения </w:t>
      </w:r>
    </w:p>
    <w:p w14:paraId="0AF9F0EA" w14:textId="15CB7DC2" w:rsidR="00843B4B" w:rsidRPr="00031A24" w:rsidRDefault="00F15903" w:rsidP="00843B4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1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843B4B" w:rsidRPr="00031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оторые вносятся в акты администрации Песковатского сельского поселения Городищенского муниципального района Волгоградской области</w:t>
      </w:r>
    </w:p>
    <w:p w14:paraId="4C3BADB2" w14:textId="77777777" w:rsidR="00843B4B" w:rsidRPr="00031A24" w:rsidRDefault="00843B4B" w:rsidP="00843B4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E6BAA6F" w14:textId="5DD140D0" w:rsidR="00E41ADF" w:rsidRPr="009C2EB7" w:rsidRDefault="00E41ADF" w:rsidP="00170945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204A5" w:rsidRPr="00BC00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204A5" w:rsidRPr="00031A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204A5"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156CC2" w:rsidRPr="009C2EB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156CC2" w:rsidRPr="009C2E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2EB7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</w:t>
      </w:r>
      <w:r w:rsidR="000A3DAA" w:rsidRPr="009C2EB7">
        <w:rPr>
          <w:rFonts w:ascii="Times New Roman" w:hAnsi="Times New Roman" w:cs="Times New Roman"/>
          <w:sz w:val="28"/>
          <w:szCs w:val="28"/>
          <w:lang w:eastAsia="ar-SA"/>
        </w:rPr>
        <w:t>«Выдача порубочных билетов и (или) разрешений на пересадку зеленых насаждений на территории Песковатского сельского поселения»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, утверждённ</w:t>
      </w:r>
      <w:r w:rsidR="00156CC2" w:rsidRPr="009C2EB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C7E" w:rsidRPr="009C2E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  <w:r w:rsidR="00D26342"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 Песковатского сельского поселения Городищенского муниципального района Волгоградской области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26342" w:rsidRPr="009C2EB7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3DAA" w:rsidRPr="009C2E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6342" w:rsidRPr="009C2E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A3DAA" w:rsidRPr="009C2EB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C2EB7">
        <w:rPr>
          <w:rFonts w:ascii="Times New Roman" w:hAnsi="Times New Roman" w:cs="Times New Roman"/>
          <w:color w:val="000000"/>
          <w:sz w:val="28"/>
          <w:szCs w:val="28"/>
        </w:rPr>
        <w:t xml:space="preserve">г № </w:t>
      </w:r>
      <w:r w:rsidR="00D26342" w:rsidRPr="009C2EB7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156CC2" w:rsidRPr="009C2E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76601C" w14:textId="77777777" w:rsidR="00E41ADF" w:rsidRPr="00031A24" w:rsidRDefault="00E41ADF" w:rsidP="00E41AD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42FCF" w14:textId="77981C4A" w:rsidR="00E71CC3" w:rsidRPr="00031A24" w:rsidRDefault="00E71CC3" w:rsidP="00E71CC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1.3.1 пункта 1.3</w:t>
      </w:r>
      <w:r w:rsidR="00AB41E3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</w:t>
      </w: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0DF54592" w14:textId="7E9071F4" w:rsidR="00D90A1B" w:rsidRPr="00031A24" w:rsidRDefault="00E71CC3" w:rsidP="00D90A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«1.3.1.</w:t>
      </w:r>
      <w:r w:rsidR="00E41ADF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нахождения, контактных телефонах и </w:t>
      </w:r>
      <w:r w:rsidR="00D90A1B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графике </w:t>
      </w:r>
      <w:r w:rsidR="00154D1B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54D1B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</w:t>
      </w:r>
      <w:r w:rsidR="00154D1B"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157A9FE6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1C54F454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022DEFB8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375217F9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636E72CA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1F369D3B" w14:textId="067099F3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0D3A9EDA" w14:textId="77777777" w:rsidR="00D90A1B" w:rsidRPr="00031A24" w:rsidRDefault="00D90A1B" w:rsidP="00D9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в сети Интернет mo-peskovatka.ru, адрес электронной почты </w:t>
      </w:r>
      <w:hyperlink r:id="rId9" w:history="1">
        <w:r w:rsidRPr="00031A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adm.peskovatki@yandex.ru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012D1" w14:textId="42FC4263" w:rsidR="00612935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4EBC138" w14:textId="129B758C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51B6B5D5" w14:textId="4B6E13AE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38C84BB4" w14:textId="58F5C4C3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770D0A49" w14:textId="77777777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4A5080D0" w14:textId="77777777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0D6A93CB" w14:textId="77777777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4CB47942" w14:textId="77777777" w:rsidR="00E71CC3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2C792501" w14:textId="6B58C021" w:rsidR="00D90A1B" w:rsidRPr="00031A24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Вс: Выходной</w:t>
      </w:r>
    </w:p>
    <w:p w14:paraId="5FBAF1A8" w14:textId="37BE380D" w:rsidR="00E71CC3" w:rsidRPr="00031A24" w:rsidRDefault="00D90A1B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(http://mfc.volganet.ru).».</w:t>
      </w:r>
    </w:p>
    <w:p w14:paraId="25437D60" w14:textId="27EE974D" w:rsidR="00D90A1B" w:rsidRPr="009C2EB7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Start w:id="4" w:name="_Hlk159842381"/>
      <w:r w:rsidR="006204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D2634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пользование, а также объектах, подлежащих приватизации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утверждённ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="00D2634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Песковатского сельского поселения Городищенского муниципального района Волгоградской области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10.06.2020г № 46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2F1208E" w14:textId="6D7F302A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 1.3.1 пункта 1.3 раздела </w:t>
      </w:r>
      <w:r w:rsidR="00154D1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077AC254" w14:textId="38153173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59842816"/>
      <w:bookmarkEnd w:id="4"/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154D1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54D1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0B7DC2B9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72A3DB24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131AED2A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B092C1E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79EE35CA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2927DBE" w14:textId="2016DAFA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08EEC981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4BB5076B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7AEA7E7E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110393D3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514AB66E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3A457D51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16E560B9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78BC59F1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6CD3705A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1BA85BF0" w14:textId="77777777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068A2C01" w14:textId="56EEA121" w:rsidR="00D90A1B" w:rsidRPr="00031A24" w:rsidRDefault="00D90A1B" w:rsidP="00D90A1B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(http://mfc.volganet.ru).»;</w:t>
      </w:r>
    </w:p>
    <w:bookmarkEnd w:id="5"/>
    <w:p w14:paraId="4A1B898A" w14:textId="36BDEEF3" w:rsidR="00185D2D" w:rsidRPr="009C2EB7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31A24">
        <w:rPr>
          <w:rFonts w:ascii="Times New Roman" w:hAnsi="Times New Roman" w:cs="Times New Roman"/>
          <w:sz w:val="28"/>
          <w:szCs w:val="28"/>
        </w:rPr>
        <w:t xml:space="preserve"> </w:t>
      </w:r>
      <w:r w:rsidR="006204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утверждённ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сельского поселения Городищенского муниципального района Волгоградской области от 18.04.2018г № 32</w:t>
      </w:r>
      <w:r w:rsidR="00156CC2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EEDD7B" w14:textId="377D2401" w:rsidR="00D90A1B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 1.3.1 пункта 1.3 раздела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6761AFB3" w14:textId="078F6133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299E4DE1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391E8123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624CF1BB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3CE280DB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587616F1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55AFD08" w14:textId="2290891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4EAA01CF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6B143D3C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027E1B3D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3AE7B120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6582FAC8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6CDBB98C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446A2978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37C5B2F1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366E92EE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4B0783F6" w14:textId="77777777" w:rsidR="00185D2D" w:rsidRPr="00031A24" w:rsidRDefault="00185D2D" w:rsidP="00185D2D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225B6A97" w14:textId="34B51E5E" w:rsidR="00DD0300" w:rsidRPr="00031A24" w:rsidRDefault="00185D2D" w:rsidP="00DD0300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="00DD0300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CBBA56" w14:textId="0DDA1122" w:rsidR="00DD0300" w:rsidRPr="009C2EB7" w:rsidRDefault="00D90A1B" w:rsidP="00DD0300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300"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D0300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46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административном</w:t>
      </w:r>
      <w:r w:rsidR="00DD030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C81F1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D030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5E675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Песковатского сельского поселения, без проведения аукциона»</w:t>
      </w:r>
      <w:r w:rsidR="00DD030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C81F1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DD030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="00DD030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</w:t>
      </w:r>
      <w:r w:rsidR="005E675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28.11.2019г № 90</w:t>
      </w:r>
      <w:r w:rsidR="00C81F10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B692FC3" w14:textId="12B36F2B" w:rsidR="00DD0300" w:rsidRPr="00031A24" w:rsidRDefault="00DD0300" w:rsidP="00DD0300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3A182B58" w14:textId="48A40CC9" w:rsidR="00DD0300" w:rsidRPr="00031A24" w:rsidRDefault="00DD0300" w:rsidP="00DD0300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4C43A19D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599BEB49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4D9E34E6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49602C2D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098BA546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D50299F" w14:textId="588B4EB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1759A5A3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65340EC4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19276A05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181AFC1D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5E46A426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571427CF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3B482084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59144C81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7AC7E7EC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62193AA0" w14:textId="77777777" w:rsidR="00DD0300" w:rsidRPr="00031A24" w:rsidRDefault="00DD0300" w:rsidP="00DD0300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0B31F551" w14:textId="77777777" w:rsidR="00093A8F" w:rsidRPr="00031A24" w:rsidRDefault="00DD0300" w:rsidP="002F084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1" w:history="1">
        <w:r w:rsidR="00093A8F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13A03F" w14:textId="20958531" w:rsidR="00093A8F" w:rsidRPr="009C2EB7" w:rsidRDefault="00093A8F" w:rsidP="00093A8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A06EFC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похозяйственных книг Песковатского сельского поселения»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17.04.2019г № 22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75D7B1" w14:textId="1DEB23B1" w:rsidR="00A06EFC" w:rsidRPr="00031A24" w:rsidRDefault="00093A8F" w:rsidP="00A06EF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460EC8DB" w14:textId="06C64D92" w:rsidR="00093A8F" w:rsidRPr="00031A24" w:rsidRDefault="00093A8F" w:rsidP="00A06EF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403C4456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3167BB8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709531EF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26A993D7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529955E1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5F806A1C" w14:textId="009A8E91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5C73980D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599D096E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787FB193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55CC54D4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почты: mfc051@volganet.ru</w:t>
      </w:r>
    </w:p>
    <w:p w14:paraId="1ADF2FBF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7F3766FC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0B76BF05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658AE4D4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1C7973D5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7A5D6B8C" w14:textId="77777777" w:rsidR="00093A8F" w:rsidRPr="00031A24" w:rsidRDefault="00093A8F" w:rsidP="00093A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6599087B" w14:textId="71D5F958" w:rsidR="00093A8F" w:rsidRPr="00031A24" w:rsidRDefault="00093A8F" w:rsidP="009D421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2" w:history="1">
        <w:r w:rsidR="00995614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FFF0F" w14:textId="22804B77" w:rsidR="00995614" w:rsidRPr="009C2EB7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04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EE7B3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«Принятие документов, а также выдача разрешений о переводе или об отказе в переводе жилого помещения в нежилые или нежилые помещения в жилое помещение», в новой редакции»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1</w:t>
      </w:r>
      <w:r w:rsidR="00EE7B3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EE7B3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EE7B3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№ </w:t>
      </w:r>
      <w:r w:rsidR="00EE7B3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BF8982D" w14:textId="6E1849D5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5AF2B2E3" w14:textId="0F489190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110CF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2BC5A5AD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5871B750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1D924D42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10AAA49C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7D79C105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2EEE08A" w14:textId="7DC2DA2A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6128F48F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7B3AF766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20320203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3983ED9B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153F15D9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3035E4B3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1E9369B7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184B5E49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1E6CD0F7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4F996148" w14:textId="77777777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7B2FA5D1" w14:textId="1CB96C19" w:rsidR="00995614" w:rsidRPr="00031A24" w:rsidRDefault="00995614" w:rsidP="0099561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"Единый портал сети центров и офисов "Мои Документы" (МФЦ) Волгоградской области" (</w:t>
      </w:r>
      <w:hyperlink r:id="rId13" w:history="1">
        <w:r w:rsidR="002128D5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8090D1" w14:textId="42A883FC" w:rsidR="002128D5" w:rsidRPr="009C2EB7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0073C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ордеров на проведение земляных работ на территории Песковатского сельского поселения Городищенского муниципального района Волгоградской области»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1</w:t>
      </w:r>
      <w:r w:rsidR="000073C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073C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0073C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№ </w:t>
      </w:r>
      <w:r w:rsidR="000073C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="00F95BE7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9404D50" w14:textId="38709569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</w:t>
      </w:r>
      <w:r w:rsidR="000073C7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 раздела 1 изложить в следующей редакции:</w:t>
      </w:r>
    </w:p>
    <w:p w14:paraId="52E2B00F" w14:textId="23F21FEC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</w:t>
      </w:r>
      <w:r w:rsidR="000073C7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месте нахождения, контактных телефонах и графике </w:t>
      </w:r>
      <w:r w:rsidR="007A054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7A054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7A054B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5D89108E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E4D0102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1B2C995F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19049DDE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612904A5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7DA41437" w14:textId="1ABF76AE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1AA87FDD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4D3DFAC1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DC9A42A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1BABC83C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282D6BA2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7186E46A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5EF5AA0C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11896BCC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5FF937FD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76E5DEAA" w14:textId="77777777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01CB0B60" w14:textId="736EEC20" w:rsidR="002128D5" w:rsidRPr="00031A24" w:rsidRDefault="002128D5" w:rsidP="002128D5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4" w:history="1">
        <w:r w:rsidR="003402DC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F3B620" w14:textId="7A03C074" w:rsidR="003402DC" w:rsidRPr="009C2EB7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D0367C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D0367C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FF0384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использование земель или земельного участка, находящихся в муниципальной собственности Песковатского сельского поселения, расположенных на территории Песковатского сельского поселения»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31.05.2019г. № 36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E9EC830" w14:textId="03E7BF1C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1C7295C2" w14:textId="605DC802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2426F3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1C3A27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1C3A27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72E7EF6B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46D8C1B3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048BC42D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0F1A527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5159827D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71EFCD86" w14:textId="08CEE7D2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17AC8A5D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5144CEDA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7C05C75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09A7D77D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070287DE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0722FEA2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648F3C0E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65FFCF8F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21CA7F10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707941AE" w14:textId="77777777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76D9AB3D" w14:textId="31C5989E" w:rsidR="003402DC" w:rsidRPr="00031A24" w:rsidRDefault="003402DC" w:rsidP="003402DC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5" w:history="1">
        <w:r w:rsidR="003538D1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618B92" w14:textId="4B0228E3" w:rsidR="003538D1" w:rsidRPr="009C2EB7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в безвозмездное пользование», утверждённ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07.06.2022г. № 59</w:t>
      </w:r>
      <w:r w:rsidR="002426F3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343083" w14:textId="24282C86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0735EE94" w14:textId="1AA9CE9D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2426F3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335E9E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F049ED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3B0E6734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3299FBA6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Городищенский район, х. Песковатка, ул. Центральная, 11.</w:t>
      </w:r>
    </w:p>
    <w:p w14:paraId="5857ED43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40361B00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76B6ABE8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58EDEC79" w14:textId="21F6FF5F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3A95CE46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201737FC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35CB8F3F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5D432F6A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757ED2F1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1D6F54CC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5314E9A7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645499D0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1C9D9ADB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654A7250" w14:textId="77777777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74104E16" w14:textId="2B4E05EA" w:rsidR="003538D1" w:rsidRPr="00031A24" w:rsidRDefault="003538D1" w:rsidP="003538D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6" w:history="1">
        <w:r w:rsidR="002F6DF6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C1413B" w14:textId="46ADF497" w:rsidR="002F6DF6" w:rsidRPr="009C2EB7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900AC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900AC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юридическим лицам в собственность бесплатно», утверждённ</w:t>
      </w:r>
      <w:r w:rsidR="00900AC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09.06.2020г. № 45</w:t>
      </w:r>
      <w:r w:rsidR="00900AC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F06F2B" w14:textId="0A6293AD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 1.3.1 пункта 1.3 раздела </w:t>
      </w:r>
      <w:r w:rsidR="00900ACE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5E58C7B" w14:textId="2080C51A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F049ED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F049ED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F049ED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524B0594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2321CFC4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632C533D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36823E7A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3DA396B4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7D93CB3" w14:textId="02C805AE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73FA798A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6B158D27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34D51245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Телефон: 8 (84468) 3-55-63</w:t>
      </w:r>
    </w:p>
    <w:p w14:paraId="6D2AB9B4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1B232A06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2F0FF6EE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1280DEA2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74E99BFB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4111CFB0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6359752B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79F0D17A" w14:textId="77777777" w:rsidR="002F6DF6" w:rsidRPr="00031A24" w:rsidRDefault="002F6DF6" w:rsidP="002F6DF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(http://mfc.volganet.ru).»;</w:t>
      </w:r>
    </w:p>
    <w:p w14:paraId="5136F9C0" w14:textId="341B961C" w:rsidR="000F2221" w:rsidRPr="009C2EB7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A046B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земельных участков, находящихся в муниципальной собственности Песковатского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</w:t>
      </w:r>
      <w:r w:rsidR="00A046B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20.12.2022г.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046B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181F3B" w14:textId="60996BB3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4972E42A" w14:textId="214A4C8B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</w:t>
      </w:r>
      <w:r w:rsidR="00777E1A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57A7EEE8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0851757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6CDD555F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2210584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47DD50ED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107661E1" w14:textId="3A672B9D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2895ADAF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1134EE37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36A36D14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369C5B7A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276E2E8A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48FC2818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0C9AF0E5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2F18424E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Вт, Ср, Чт, Пт: 09:00 - 18:00</w:t>
      </w:r>
    </w:p>
    <w:p w14:paraId="50B47E41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375C6E3D" w14:textId="77777777" w:rsidR="000F2221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083AF30D" w14:textId="592F9A1D" w:rsidR="002F6DF6" w:rsidRPr="00031A24" w:rsidRDefault="000F2221" w:rsidP="000F2221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7" w:history="1">
        <w:r w:rsidR="00844D62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F1E6D1" w14:textId="2A6A5B62" w:rsidR="00844D62" w:rsidRPr="009C2EB7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EA2E8C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письменных разъяснений налогоплательщикам и налоговым агентам по вопросам применения нормативных правовых актов Песковатского сельского поселения Городищенского муниципального района Волгоградской области о местных налогах и сборах»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</w:t>
      </w:r>
      <w:r w:rsidR="008B1E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03.06.2021г.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B1EA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777E1A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9309FEA" w14:textId="0359D56A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3973B27E" w14:textId="7B49F243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777E1A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777E1A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F049ED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2693677D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7FF5E678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1797956A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2D4BB4E3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4C6736D7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2EAFAFCC" w14:textId="7611DA21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24F7E8D9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55AC8819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6EE1AEC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078BA289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12E70A3C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44805692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0A85F06A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4F64D006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698D54E3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6DFE7914" w14:textId="77777777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4DD386BA" w14:textId="413632BB" w:rsidR="00844D62" w:rsidRPr="00031A24" w:rsidRDefault="00844D62" w:rsidP="00844D62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8" w:history="1">
        <w:r w:rsidR="00274D4E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820A2" w14:textId="3F78D781" w:rsidR="00274D4E" w:rsidRPr="009C2EB7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A83F7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A83F7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CB296B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«Принятие на учет граждан </w:t>
      </w:r>
      <w:r w:rsidR="00F049ED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качестве,</w:t>
      </w:r>
      <w:r w:rsidR="00CB296B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96B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нуждающихся в жилых помещениях, предоставляемых по договорам социального найма»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</w:t>
      </w:r>
      <w:r w:rsidR="00A83F7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</w:t>
      </w:r>
      <w:r w:rsidR="00192B5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10.06.2022г.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92B5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="00A83F79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888BB00" w14:textId="44CE90FA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 1.3.1 пункта 1.3 раздела </w:t>
      </w:r>
      <w:r w:rsidR="00A83F79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507AA1CD" w14:textId="680EE49F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</w:t>
      </w:r>
      <w:r w:rsidR="00A83F79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A83F79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="00A83F79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0B9E1529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4A9E77A6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3C60E629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6C6A77FA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4B899DCB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797744D7" w14:textId="1E65893F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6F98F2F9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59AE38DC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0BC83A40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1B6F5310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18D24DEE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57045104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5BA4F113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61C151F2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5071AE45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3437627C" w14:textId="77777777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621F9035" w14:textId="4BCA0B95" w:rsidR="00274D4E" w:rsidRPr="00031A24" w:rsidRDefault="00274D4E" w:rsidP="00274D4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(http://mfc.volganet.ru).»;</w:t>
      </w:r>
    </w:p>
    <w:p w14:paraId="292DCDFF" w14:textId="2FB8ED8D" w:rsidR="00F01A5A" w:rsidRPr="009C2EB7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="008A7BE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8A7BE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области», утверждённ</w:t>
      </w:r>
      <w:r w:rsidR="008A7BE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07.06.2022 г.№ 57</w:t>
      </w:r>
      <w:r w:rsidR="008A7BE1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D447EFC" w14:textId="593393A6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27C87119" w14:textId="4171DD9E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</w:t>
      </w:r>
      <w:r w:rsidR="008A7BE1"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Отдела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работе с заявителями Городищенского района Волгоградской области ГКУ ВО "МФЦ" (далее - «МФЦ»).</w:t>
      </w:r>
    </w:p>
    <w:p w14:paraId="4FA7A6F8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DBD5E98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14E2D9A5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5DC43C1F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4C435F68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FAFF312" w14:textId="484FD7F4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2C0CCEA9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0260EA10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B0011EC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2CBC67B9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52E3FEA5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0FACE300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768D2F6B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21611375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24344573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04590D5F" w14:textId="77777777" w:rsidR="00F01A5A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3D72AE58" w14:textId="783CBFC8" w:rsidR="003538D1" w:rsidRPr="00031A24" w:rsidRDefault="00F01A5A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9" w:history="1">
        <w:r w:rsidR="00997238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C18780" w14:textId="50D7DDE2" w:rsidR="00997238" w:rsidRPr="009C2EB7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административном регламенте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области», утверждённом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07.06.2022 г.№ 58:</w:t>
      </w:r>
    </w:p>
    <w:p w14:paraId="29781D02" w14:textId="03558418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7FFD9197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ГКУ ВО "МФЦ" (далее - «МФЦ»).</w:t>
      </w:r>
    </w:p>
    <w:p w14:paraId="3DC75314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22CAFE9C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60966011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3F04B44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34841013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49696E5C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6CBBA7DF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 администрации в сети Интернет mo-peskovatka.ru, адрес электронной почты adm.peskovatki@yandex.ru.</w:t>
      </w:r>
    </w:p>
    <w:p w14:paraId="7623F7CA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5CE6023B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7EF08964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6CD3BA1C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1197BCE2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0535F58F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021A1F0F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3F262717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35B67061" w14:textId="77777777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33020D9C" w14:textId="26739AB5" w:rsidR="00997238" w:rsidRPr="00031A24" w:rsidRDefault="00997238" w:rsidP="0099723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0" w:history="1">
        <w:r w:rsidR="00DB0F62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E61D60" w14:textId="2834C9FB" w:rsidR="0054541E" w:rsidRPr="009C2EB7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административном регламенте предоставления муниципальной услуги «Присвоение адреса объекту адресации, изменение и аннулирование такого адреса», утверждённом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10.04.2023г.№ 24:</w:t>
      </w:r>
    </w:p>
    <w:p w14:paraId="6A01DA78" w14:textId="5563C98F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64270B54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ГКУ ВО "МФЦ" (далее - «МФЦ»).</w:t>
      </w:r>
    </w:p>
    <w:p w14:paraId="48EA7845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614D857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48BC6350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7E3AC881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302AF1E7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7A8EFA44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5A23EA41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2EDE9AA7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2CDFC6BF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1FD84B34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47C9DE1C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265AB84F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015D63E7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76CE470B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62885EB1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Сб: 09:00 - 15:30</w:t>
      </w:r>
    </w:p>
    <w:p w14:paraId="24A58EAF" w14:textId="77777777" w:rsidR="0054541E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4ECE7BCE" w14:textId="2F66D331" w:rsidR="00DB0F62" w:rsidRPr="00031A24" w:rsidRDefault="0054541E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1" w:history="1">
        <w:r w:rsidR="00D5515F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367FA0" w14:textId="756EC2B3" w:rsidR="00D5515F" w:rsidRPr="009C2EB7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административном регламенте предоставления муниципальной услуги </w:t>
      </w:r>
      <w:r w:rsidR="007B3A4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«Продажа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без проведения торгов»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утверждённом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</w:t>
      </w:r>
      <w:r w:rsidR="007B3A4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11.11.2019г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3A4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B3A4E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BCAE6C7" w14:textId="07576481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32044F56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ГКУ ВО "МФЦ" (далее - «МФЦ»).</w:t>
      </w:r>
    </w:p>
    <w:p w14:paraId="6A647792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2B4C1A5F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219C6B6E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8D2284A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016063BF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69DF4716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35B719BF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4C6371E7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1E1589A1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3B4DAFBE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2E5BE617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1696C092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30666E11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64995186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68D9693A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77A6D752" w14:textId="7777777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569F4B4A" w14:textId="610FFCD7" w:rsidR="00D5515F" w:rsidRPr="00031A24" w:rsidRDefault="00D5515F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2" w:history="1">
        <w:r w:rsidR="00B305C8" w:rsidRPr="00031A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84AD93" w14:textId="1A2F1540" w:rsidR="00B305C8" w:rsidRPr="009C2EB7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административном регламенте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Песковатского сельского поселения Городищенского муниципального района Волгоградской области», утверждённом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02.11.2022г. № 89:</w:t>
      </w:r>
    </w:p>
    <w:p w14:paraId="37038112" w14:textId="2A20F9BC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18.1.</w:t>
      </w: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1C7B70E0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ГКУ ВО "МФЦ" (далее - «МФЦ»).</w:t>
      </w:r>
    </w:p>
    <w:p w14:paraId="46A609FB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AD9BC65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3E1D6335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0873AD1E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58C5089A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19E7D856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6E630D4B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6901DCF8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07871780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649D3136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7D75C8CB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2AA50E55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19238CA7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03D797DF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00E9F825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2AE14469" w14:textId="77777777" w:rsidR="00B305C8" w:rsidRPr="00031A24" w:rsidRDefault="00B305C8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49E6CB5B" w14:textId="1E50FF63" w:rsidR="00DB6D36" w:rsidRDefault="00B305C8" w:rsidP="00F5685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3" w:history="1">
        <w:r w:rsidR="00DB6D36" w:rsidRPr="001444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031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2D8CC" w14:textId="402B93EC" w:rsidR="008A3AC4" w:rsidRPr="008A3AC4" w:rsidRDefault="00F56858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8A3AC4" w:rsidRPr="00B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3AC4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административном регламенте предоставления муниципальной услуги «Предоставление выписки (информации) об объектах учета из реестра муниципального имущества Песковатского сельского поселения», утверждённом </w:t>
      </w:r>
      <w:r w:rsidR="00081C85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</w:t>
      </w:r>
      <w:r w:rsidR="008A3AC4" w:rsidRPr="009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Песковатского сельского поселения Городищенского муниципального района Волгоградской области от 11.12.2018г. № 93:</w:t>
      </w:r>
    </w:p>
    <w:p w14:paraId="0523F5DC" w14:textId="4FAA7D50" w:rsidR="008A3AC4" w:rsidRPr="008A3AC4" w:rsidRDefault="00F56858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3AC4"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A3AC4"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1.3.1 пункта 1.3 раздела 1 изложить в следующей редакции:</w:t>
      </w:r>
    </w:p>
    <w:p w14:paraId="4F9BB40A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</w:t>
      </w: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ГКУ ВО "МФЦ" (далее - «МФЦ»).</w:t>
      </w:r>
    </w:p>
    <w:p w14:paraId="2356C98A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537E67CE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33613E47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349EE79C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4F281FE4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515C4DF6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5D27B1EE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56E1CFF3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заявителями Городищенского района Волгоградской области ГКУ ВО "МФЦ"</w:t>
      </w:r>
    </w:p>
    <w:p w14:paraId="2FF38AF9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2D27494D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5733D674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7AB704EA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5A4490F9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137A85FD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5E72F31B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7AE5357C" w14:textId="77777777" w:rsidR="008A3AC4" w:rsidRP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4641DEB7" w14:textId="483C7CD3" w:rsidR="008A3AC4" w:rsidRDefault="008A3AC4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4" w:history="1">
        <w:r w:rsidR="00BC0015" w:rsidRPr="008062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F0EB59" w14:textId="2C7BF27F" w:rsidR="00BC0015" w:rsidRPr="00F07D07" w:rsidRDefault="00BC0015" w:rsidP="00F07D07">
      <w:pPr>
        <w:pStyle w:val="ConsPlusCell"/>
        <w:jc w:val="both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 w:rsidRPr="00BC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2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административном регламенте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D07" w:rsidRPr="00F07D07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C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утверждённом Постановлением администрации Песковатского сельского поселения Городищенского муниципального района Волгоградской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7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F07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№ </w:t>
      </w:r>
      <w:r w:rsidR="00F07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9AB3857" w14:textId="77777777" w:rsidR="00FC5139" w:rsidRPr="008A3AC4" w:rsidRDefault="00BC0015" w:rsidP="00FC5139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 </w:t>
      </w:r>
      <w:r w:rsidR="00FC5139"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 раздела 1 изложить в следующей редакции:</w:t>
      </w:r>
    </w:p>
    <w:p w14:paraId="79378FE7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сведения о месте нахождения, контактных телефонах и графике работы администрации Песковатского сельского поселения Городищенского муниципального района Волгоградской области, Отдела по работе с заявителями Городищенского района Волгоградской области ГКУ ВО "МФЦ" (далее - «МФЦ»).</w:t>
      </w:r>
    </w:p>
    <w:p w14:paraId="63987D7D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6C131CD1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34457A28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686C30A9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1993C553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5505B347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4-11-17.</w:t>
      </w:r>
    </w:p>
    <w:p w14:paraId="56BB987D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в сети Интернет mo-peskovatka.ru, адрес электронной почты adm.peskovatki@yandex.ru.</w:t>
      </w:r>
    </w:p>
    <w:p w14:paraId="75D5CA40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работе с заявителями Городищенского района </w:t>
      </w: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 ГКУ ВО "МФЦ"</w:t>
      </w:r>
    </w:p>
    <w:p w14:paraId="25BCE719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(84468) 3-55-63</w:t>
      </w:r>
    </w:p>
    <w:p w14:paraId="5AFA68A5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mfc051@volganet.ru</w:t>
      </w:r>
    </w:p>
    <w:p w14:paraId="538D757B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403003, Волгоградская область, р.п.Городище пл. Павших Борцов, д.1</w:t>
      </w:r>
    </w:p>
    <w:p w14:paraId="74E0CCF7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6F242566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09:00 - 20:00</w:t>
      </w:r>
    </w:p>
    <w:p w14:paraId="58BBBC0E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Вт, Ср, Чт, Пт: 09:00 - 18:00</w:t>
      </w:r>
    </w:p>
    <w:p w14:paraId="352A449F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09:00 - 15:30</w:t>
      </w:r>
    </w:p>
    <w:p w14:paraId="319751F1" w14:textId="77777777" w:rsidR="00F07D07" w:rsidRPr="008A3AC4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14:paraId="152F5DA6" w14:textId="0B02F93C" w:rsidR="00F07D07" w:rsidRDefault="00F07D07" w:rsidP="00F07D07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25" w:history="1">
        <w:r w:rsidRPr="008062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http://mfc.volganet.ru).»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1B07BD" w14:textId="389D5020" w:rsidR="00BC0015" w:rsidRPr="00BC0015" w:rsidRDefault="00BC0015" w:rsidP="008A3AC4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86275" w14:textId="77777777" w:rsidR="008A3AC4" w:rsidRPr="00DB6D36" w:rsidRDefault="008A3AC4" w:rsidP="00DB6D36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36AEE" w14:textId="77777777" w:rsidR="00DB6D36" w:rsidRPr="00031A24" w:rsidRDefault="00DB6D36" w:rsidP="00B305C8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2943" w14:textId="77777777" w:rsidR="00B305C8" w:rsidRPr="00031A24" w:rsidRDefault="00B305C8" w:rsidP="00D5515F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CD4E5" w14:textId="77777777" w:rsidR="00D5515F" w:rsidRPr="00031A24" w:rsidRDefault="00D5515F" w:rsidP="0054541E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A1623" w14:textId="77777777" w:rsidR="00997238" w:rsidRPr="00031A24" w:rsidRDefault="00997238" w:rsidP="00F01A5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D781" w14:textId="77777777" w:rsidR="00995614" w:rsidRPr="00031A24" w:rsidRDefault="00995614" w:rsidP="00757E8F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2D89030" w14:textId="77777777" w:rsidR="00170945" w:rsidRPr="00031A24" w:rsidRDefault="00170945">
      <w:pPr>
        <w:widowControl w:val="0"/>
        <w:autoSpaceDE w:val="0"/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0945" w:rsidRPr="00031A24" w:rsidSect="001D70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B446" w14:textId="77777777" w:rsidR="001D7062" w:rsidRDefault="001D7062" w:rsidP="00995614">
      <w:pPr>
        <w:spacing w:after="0" w:line="240" w:lineRule="auto"/>
      </w:pPr>
      <w:r>
        <w:separator/>
      </w:r>
    </w:p>
  </w:endnote>
  <w:endnote w:type="continuationSeparator" w:id="0">
    <w:p w14:paraId="4FF11C10" w14:textId="77777777" w:rsidR="001D7062" w:rsidRDefault="001D7062" w:rsidP="0099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8A50" w14:textId="77777777" w:rsidR="001D7062" w:rsidRDefault="001D7062" w:rsidP="00995614">
      <w:pPr>
        <w:spacing w:after="0" w:line="240" w:lineRule="auto"/>
      </w:pPr>
      <w:r>
        <w:separator/>
      </w:r>
    </w:p>
  </w:footnote>
  <w:footnote w:type="continuationSeparator" w:id="0">
    <w:p w14:paraId="5110992D" w14:textId="77777777" w:rsidR="001D7062" w:rsidRDefault="001D7062" w:rsidP="0099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0205"/>
    <w:multiLevelType w:val="hybridMultilevel"/>
    <w:tmpl w:val="99CCB5D0"/>
    <w:lvl w:ilvl="0" w:tplc="C544394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977BBD"/>
    <w:multiLevelType w:val="hybridMultilevel"/>
    <w:tmpl w:val="B40479D6"/>
    <w:lvl w:ilvl="0" w:tplc="3482B8BC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F426D0"/>
    <w:multiLevelType w:val="multilevel"/>
    <w:tmpl w:val="88B4EC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C517A1"/>
    <w:multiLevelType w:val="hybridMultilevel"/>
    <w:tmpl w:val="83DAC1B6"/>
    <w:lvl w:ilvl="0" w:tplc="CE88F02C">
      <w:start w:val="1"/>
      <w:numFmt w:val="decimal"/>
      <w:lvlText w:val="%1."/>
      <w:lvlJc w:val="left"/>
      <w:pPr>
        <w:ind w:left="906" w:hanging="480"/>
      </w:pPr>
      <w:rPr>
        <w:rFonts w:eastAsia="Times New Roman"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5182536">
    <w:abstractNumId w:val="2"/>
  </w:num>
  <w:num w:numId="2" w16cid:durableId="1136681443">
    <w:abstractNumId w:val="1"/>
  </w:num>
  <w:num w:numId="3" w16cid:durableId="251665051">
    <w:abstractNumId w:val="3"/>
  </w:num>
  <w:num w:numId="4" w16cid:durableId="70228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073C7"/>
    <w:rsid w:val="000225F2"/>
    <w:rsid w:val="00031A24"/>
    <w:rsid w:val="0004109B"/>
    <w:rsid w:val="000414EF"/>
    <w:rsid w:val="00057033"/>
    <w:rsid w:val="00067F0B"/>
    <w:rsid w:val="00081C85"/>
    <w:rsid w:val="00093A8F"/>
    <w:rsid w:val="00097A76"/>
    <w:rsid w:val="000A3DAA"/>
    <w:rsid w:val="000A7644"/>
    <w:rsid w:val="000E7073"/>
    <w:rsid w:val="000F2221"/>
    <w:rsid w:val="001110CF"/>
    <w:rsid w:val="00136475"/>
    <w:rsid w:val="0014290A"/>
    <w:rsid w:val="00154D1B"/>
    <w:rsid w:val="00156CC2"/>
    <w:rsid w:val="00170945"/>
    <w:rsid w:val="00185D2D"/>
    <w:rsid w:val="00192B59"/>
    <w:rsid w:val="001B4B35"/>
    <w:rsid w:val="001C3A27"/>
    <w:rsid w:val="001D7062"/>
    <w:rsid w:val="002128D5"/>
    <w:rsid w:val="00214AE3"/>
    <w:rsid w:val="00227C7E"/>
    <w:rsid w:val="002426F3"/>
    <w:rsid w:val="00265E77"/>
    <w:rsid w:val="00274D4E"/>
    <w:rsid w:val="002B1760"/>
    <w:rsid w:val="002B70F8"/>
    <w:rsid w:val="002F0846"/>
    <w:rsid w:val="002F6DF6"/>
    <w:rsid w:val="00317494"/>
    <w:rsid w:val="00335E9E"/>
    <w:rsid w:val="003402DC"/>
    <w:rsid w:val="003538D1"/>
    <w:rsid w:val="00372948"/>
    <w:rsid w:val="004172F1"/>
    <w:rsid w:val="00445FA1"/>
    <w:rsid w:val="0045696D"/>
    <w:rsid w:val="00496944"/>
    <w:rsid w:val="0054541E"/>
    <w:rsid w:val="0055029A"/>
    <w:rsid w:val="0055562B"/>
    <w:rsid w:val="00562DAA"/>
    <w:rsid w:val="005A0C25"/>
    <w:rsid w:val="005B01C7"/>
    <w:rsid w:val="005B640C"/>
    <w:rsid w:val="005E6757"/>
    <w:rsid w:val="00612935"/>
    <w:rsid w:val="006204A5"/>
    <w:rsid w:val="006235E7"/>
    <w:rsid w:val="006F5A6B"/>
    <w:rsid w:val="00724369"/>
    <w:rsid w:val="00736310"/>
    <w:rsid w:val="007406ED"/>
    <w:rsid w:val="00743BAF"/>
    <w:rsid w:val="00757E8F"/>
    <w:rsid w:val="00777E1A"/>
    <w:rsid w:val="007A054B"/>
    <w:rsid w:val="007B3A4E"/>
    <w:rsid w:val="007B6E5D"/>
    <w:rsid w:val="007D11C8"/>
    <w:rsid w:val="007E7B7C"/>
    <w:rsid w:val="00843B4B"/>
    <w:rsid w:val="00844D62"/>
    <w:rsid w:val="00852A85"/>
    <w:rsid w:val="00873188"/>
    <w:rsid w:val="008754FC"/>
    <w:rsid w:val="008A3AC4"/>
    <w:rsid w:val="008A7BE1"/>
    <w:rsid w:val="008B1EA5"/>
    <w:rsid w:val="00900ACE"/>
    <w:rsid w:val="009179A9"/>
    <w:rsid w:val="0092021E"/>
    <w:rsid w:val="00937577"/>
    <w:rsid w:val="009702CC"/>
    <w:rsid w:val="009820A1"/>
    <w:rsid w:val="00995614"/>
    <w:rsid w:val="00997238"/>
    <w:rsid w:val="009C2EB7"/>
    <w:rsid w:val="009D4218"/>
    <w:rsid w:val="00A046BE"/>
    <w:rsid w:val="00A06EFC"/>
    <w:rsid w:val="00A83F79"/>
    <w:rsid w:val="00A9085D"/>
    <w:rsid w:val="00AB41E3"/>
    <w:rsid w:val="00AD0A18"/>
    <w:rsid w:val="00AF65A9"/>
    <w:rsid w:val="00AF75BE"/>
    <w:rsid w:val="00B305C8"/>
    <w:rsid w:val="00B31CF8"/>
    <w:rsid w:val="00B34D25"/>
    <w:rsid w:val="00BC0015"/>
    <w:rsid w:val="00BE354C"/>
    <w:rsid w:val="00C05B01"/>
    <w:rsid w:val="00C14C61"/>
    <w:rsid w:val="00C81F10"/>
    <w:rsid w:val="00CB296B"/>
    <w:rsid w:val="00CD7248"/>
    <w:rsid w:val="00CE2ED5"/>
    <w:rsid w:val="00CF0D83"/>
    <w:rsid w:val="00D0367C"/>
    <w:rsid w:val="00D26342"/>
    <w:rsid w:val="00D37FFE"/>
    <w:rsid w:val="00D5515F"/>
    <w:rsid w:val="00D55341"/>
    <w:rsid w:val="00D601D5"/>
    <w:rsid w:val="00D8351E"/>
    <w:rsid w:val="00D90A1B"/>
    <w:rsid w:val="00DA3748"/>
    <w:rsid w:val="00DB0F62"/>
    <w:rsid w:val="00DB6D36"/>
    <w:rsid w:val="00DD0300"/>
    <w:rsid w:val="00E06345"/>
    <w:rsid w:val="00E205CF"/>
    <w:rsid w:val="00E33CCA"/>
    <w:rsid w:val="00E41ADF"/>
    <w:rsid w:val="00E71CC3"/>
    <w:rsid w:val="00EA2E8C"/>
    <w:rsid w:val="00EB1C57"/>
    <w:rsid w:val="00EE17BA"/>
    <w:rsid w:val="00EE7B31"/>
    <w:rsid w:val="00F01A5A"/>
    <w:rsid w:val="00F049ED"/>
    <w:rsid w:val="00F0561E"/>
    <w:rsid w:val="00F06A66"/>
    <w:rsid w:val="00F07D07"/>
    <w:rsid w:val="00F15903"/>
    <w:rsid w:val="00F53F9E"/>
    <w:rsid w:val="00F56858"/>
    <w:rsid w:val="00F713E7"/>
    <w:rsid w:val="00F95BE7"/>
    <w:rsid w:val="00FC408B"/>
    <w:rsid w:val="00FC50A6"/>
    <w:rsid w:val="00FC5139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3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030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9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614"/>
  </w:style>
  <w:style w:type="paragraph" w:styleId="a8">
    <w:name w:val="footer"/>
    <w:basedOn w:val="a"/>
    <w:link w:val="a9"/>
    <w:uiPriority w:val="99"/>
    <w:unhideWhenUsed/>
    <w:rsid w:val="0099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614"/>
  </w:style>
  <w:style w:type="character" w:customStyle="1" w:styleId="FontStyle23">
    <w:name w:val="Font Style23"/>
    <w:basedOn w:val="a0"/>
    <w:rsid w:val="007363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volganet.ru)." TargetMode="External"/><Relationship Id="rId18" Type="http://schemas.openxmlformats.org/officeDocument/2006/relationships/hyperlink" Target="http://mfc.volganet.ru).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.volganet.ru)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.volganet.ru)." TargetMode="External"/><Relationship Id="rId17" Type="http://schemas.openxmlformats.org/officeDocument/2006/relationships/hyperlink" Target="http://mfc.volganet.ru)." TargetMode="External"/><Relationship Id="rId25" Type="http://schemas.openxmlformats.org/officeDocument/2006/relationships/hyperlink" Target="http://mfc.volganet.ru)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volganet.ru)." TargetMode="External"/><Relationship Id="rId20" Type="http://schemas.openxmlformats.org/officeDocument/2006/relationships/hyperlink" Target="http://mfc.volganet.ru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)." TargetMode="External"/><Relationship Id="rId24" Type="http://schemas.openxmlformats.org/officeDocument/2006/relationships/hyperlink" Target="http://mfc.volganet.ru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volganet.ru)." TargetMode="External"/><Relationship Id="rId23" Type="http://schemas.openxmlformats.org/officeDocument/2006/relationships/hyperlink" Target="http://mfc.volganet.ru)." TargetMode="External"/><Relationship Id="rId10" Type="http://schemas.openxmlformats.org/officeDocument/2006/relationships/hyperlink" Target="http://mfc.volganet.ru)." TargetMode="External"/><Relationship Id="rId19" Type="http://schemas.openxmlformats.org/officeDocument/2006/relationships/hyperlink" Target="http://mfc.volganet.ru)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peskovatki@yandex.ru" TargetMode="External"/><Relationship Id="rId14" Type="http://schemas.openxmlformats.org/officeDocument/2006/relationships/hyperlink" Target="http://mfc.volganet.ru)." TargetMode="External"/><Relationship Id="rId22" Type="http://schemas.openxmlformats.org/officeDocument/2006/relationships/hyperlink" Target="http://mfc.volganet.ru)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EE4E-B180-405A-824A-1B0AEB97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74</cp:revision>
  <cp:lastPrinted>2022-05-20T10:43:00Z</cp:lastPrinted>
  <dcterms:created xsi:type="dcterms:W3CDTF">2024-02-15T09:21:00Z</dcterms:created>
  <dcterms:modified xsi:type="dcterms:W3CDTF">2024-02-29T11:43:00Z</dcterms:modified>
</cp:coreProperties>
</file>