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CD35" w14:textId="77777777" w:rsidR="00CC5B6F" w:rsidRPr="009079C8" w:rsidRDefault="00CC5B6F" w:rsidP="00CC5B6F">
      <w:pPr>
        <w:keepNext/>
        <w:spacing w:after="0" w:line="240" w:lineRule="auto"/>
        <w:ind w:left="-540"/>
        <w:outlineLvl w:val="0"/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</w:pPr>
      <w:r w:rsidRPr="009079C8"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  <w:t xml:space="preserve">                                               Волгоградская область                            </w:t>
      </w:r>
    </w:p>
    <w:p w14:paraId="09AD4DEA" w14:textId="77777777" w:rsidR="00CC5B6F" w:rsidRPr="009079C8" w:rsidRDefault="00CC5B6F" w:rsidP="00CC5B6F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079C8">
        <w:rPr>
          <w:rFonts w:ascii="Arial" w:eastAsia="Times New Roman" w:hAnsi="Arial" w:cs="Times New Roman"/>
          <w:b/>
          <w:sz w:val="24"/>
          <w:szCs w:val="24"/>
          <w:lang w:eastAsia="ru-RU"/>
        </w:rPr>
        <w:t>Городищенский муниципальный район</w:t>
      </w:r>
    </w:p>
    <w:p w14:paraId="5892AD73" w14:textId="77777777" w:rsidR="00CC5B6F" w:rsidRPr="009079C8" w:rsidRDefault="00CC5B6F" w:rsidP="00CC5B6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</w:pPr>
      <w:r w:rsidRPr="009079C8"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  <w:t>Песковатский Совет Депутатов</w:t>
      </w:r>
    </w:p>
    <w:p w14:paraId="0E14EB66" w14:textId="50B9C2C3" w:rsidR="00CC5B6F" w:rsidRPr="009079C8" w:rsidRDefault="00CC5B6F" w:rsidP="00CC5B6F">
      <w:pPr>
        <w:keepNext/>
        <w:spacing w:before="240" w:after="60" w:line="240" w:lineRule="auto"/>
        <w:ind w:right="565"/>
        <w:outlineLvl w:val="2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</w:t>
      </w:r>
      <w:r w:rsidRPr="009079C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403029 Волгоградская область, Городищенский район,  х.Песковатка, ул.Центральная,  тел. 4-11-17</w:t>
      </w:r>
    </w:p>
    <w:p w14:paraId="53975AA1" w14:textId="4540C2F3" w:rsidR="00CC5B6F" w:rsidRPr="009079C8" w:rsidRDefault="00CC5B6F" w:rsidP="00CC5B6F">
      <w:pPr>
        <w:tabs>
          <w:tab w:val="left" w:pos="4220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0394B" wp14:editId="10F2AD84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AA2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u9wEAAJoDAAAOAAAAZHJzL2Uyb0RvYy54bWysU81uEzEQviPxDpbvZDeBVrDKpoeUcikQ&#10;qeUBHNubtfB6LNvJJjfgjJRH4BU4gFSptM+w+0aMnR8o3BB7sMYz33ye+WZ2fLZuNFlJ5xWYkg4H&#10;OSXScBDKLEr67vriyXNKfGBGMA1GlnQjPT2bPH40bm0hR1CDFtIRJDG+aG1J6xBskWWe17JhfgBW&#10;GgxW4BoW8OoWmXCsRfZGZ6M8P81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707CC3A1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14:paraId="7D69DBF7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14:paraId="612882E5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2883F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г.</w:t>
      </w:r>
    </w:p>
    <w:p w14:paraId="2FA1B8CC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B30C4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AB40E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«О даче согласия администрации</w:t>
      </w:r>
    </w:p>
    <w:p w14:paraId="2A6A69A9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14:paraId="4F643383" w14:textId="77777777" w:rsidR="00CC5B6F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</w:t>
      </w:r>
    </w:p>
    <w:p w14:paraId="52190E7E" w14:textId="77777777" w:rsidR="00CC5B6F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безвозмездную передачу в</w:t>
      </w:r>
    </w:p>
    <w:p w14:paraId="264DD2D0" w14:textId="77777777" w:rsidR="00CC5B6F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государственную собственность </w:t>
      </w:r>
    </w:p>
    <w:p w14:paraId="129D43A4" w14:textId="77777777" w:rsidR="00CC5B6F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 имущества,</w:t>
      </w:r>
    </w:p>
    <w:p w14:paraId="3638A865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линии электропередач </w:t>
      </w:r>
    </w:p>
    <w:p w14:paraId="36A0FEE9" w14:textId="77777777" w:rsidR="00CC5B6F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аходящ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</w:t>
      </w:r>
    </w:p>
    <w:p w14:paraId="596010C7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707DDB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</w:t>
      </w:r>
      <w:proofErr w:type="gram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земельные участки </w:t>
      </w:r>
    </w:p>
    <w:p w14:paraId="5799130C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ними».</w:t>
      </w:r>
    </w:p>
    <w:p w14:paraId="267CA10E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B6CEE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EADF2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обращение главы администрации </w:t>
      </w:r>
      <w:proofErr w:type="spell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Торшина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администрации </w:t>
      </w:r>
      <w:proofErr w:type="spell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безвозмездную передачу в государственную собственность Волгоградской области муниципального имущества, линии электропередач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на территории </w:t>
      </w:r>
      <w:proofErr w:type="spell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под ними. </w:t>
      </w:r>
    </w:p>
    <w:p w14:paraId="13F3DB55" w14:textId="77777777" w:rsidR="00CC5B6F" w:rsidRPr="009079C8" w:rsidRDefault="00CC5B6F" w:rsidP="00CC5B6F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Песковатский</w:t>
      </w:r>
      <w:proofErr w:type="spell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</w:t>
      </w:r>
      <w:proofErr w:type="gram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</w:t>
      </w:r>
    </w:p>
    <w:p w14:paraId="0D320B1F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E16EED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674F" w14:textId="3716C5B2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РЕШИЛ:</w:t>
      </w:r>
    </w:p>
    <w:p w14:paraId="08ACFE65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A8211C" w14:textId="77777777" w:rsidR="00CC5B6F" w:rsidRPr="000F61DB" w:rsidRDefault="00CC5B6F" w:rsidP="00CC5B6F">
      <w:pPr>
        <w:pStyle w:val="a3"/>
        <w:numPr>
          <w:ilvl w:val="0"/>
          <w:numId w:val="1"/>
        </w:numPr>
        <w:spacing w:after="0" w:line="240" w:lineRule="auto"/>
        <w:ind w:left="0" w:right="5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Дать согласие администрации </w:t>
      </w:r>
      <w:proofErr w:type="spellStart"/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 о безвозмездной передаче в государственную собственность Волгоградской области муниципального имущества,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электропередач кадастровый номер: 34:03:0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2256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протяженность: 1112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под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34:03:040001:1201, 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электропередач кадастровый номер: 34:03:0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2257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протяженность: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333м.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под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34:03:000000:22506, 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на территории </w:t>
      </w:r>
      <w:proofErr w:type="spellStart"/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0B26C2" w14:textId="77777777" w:rsidR="00CC5B6F" w:rsidRPr="000F61DB" w:rsidRDefault="00CC5B6F" w:rsidP="00CC5B6F">
      <w:pPr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B66B" w14:textId="77777777" w:rsidR="00CC5B6F" w:rsidRPr="009079C8" w:rsidRDefault="00CC5B6F" w:rsidP="00CC5B6F">
      <w:pPr>
        <w:numPr>
          <w:ilvl w:val="0"/>
          <w:numId w:val="1"/>
        </w:numPr>
        <w:spacing w:after="0" w:line="240" w:lineRule="auto"/>
        <w:ind w:left="0" w:right="56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Обнародовать настоящее Решение на информационных стендах и сети интернет на официальном сайте администрации.</w:t>
      </w:r>
    </w:p>
    <w:p w14:paraId="6F950DD2" w14:textId="77777777" w:rsidR="00CC5B6F" w:rsidRDefault="00CC5B6F" w:rsidP="00CC5B6F">
      <w:pPr>
        <w:numPr>
          <w:ilvl w:val="0"/>
          <w:numId w:val="1"/>
        </w:numPr>
        <w:spacing w:after="0" w:line="240" w:lineRule="auto"/>
        <w:ind w:left="0" w:right="56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Решение вступает в силу с момента его подписания.</w:t>
      </w:r>
    </w:p>
    <w:p w14:paraId="44402128" w14:textId="77777777" w:rsidR="00CC5B6F" w:rsidRPr="009079C8" w:rsidRDefault="00CC5B6F" w:rsidP="00CC5B6F">
      <w:pPr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DCB6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42282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CC0C0" w14:textId="77777777" w:rsidR="00CC5B6F" w:rsidRPr="009079C8" w:rsidRDefault="00CC5B6F" w:rsidP="00CC5B6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</w:t>
      </w:r>
      <w:proofErr w:type="spell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BB5254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Торшин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2522C6B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EDECA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59DA9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1</w:t>
      </w:r>
    </w:p>
    <w:p w14:paraId="06EE31AB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Решению № 30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2021г</w:t>
      </w:r>
    </w:p>
    <w:p w14:paraId="7AF4155B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432A8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80E67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D682E" w14:textId="77777777" w:rsidR="00CC5B6F" w:rsidRPr="00777800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ПЕРЕЧЕНЬ</w:t>
      </w:r>
    </w:p>
    <w:p w14:paraId="102254BA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916E6" w14:textId="581C1113" w:rsidR="00CC5B6F" w:rsidRPr="00777800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имущества, передаваемого безвозмездно из муниципальной собственности </w:t>
      </w:r>
      <w:proofErr w:type="spellStart"/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Песковатского</w:t>
      </w:r>
      <w:proofErr w:type="spellEnd"/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государственную собственность Волгоградской области.</w:t>
      </w:r>
    </w:p>
    <w:p w14:paraId="47C7DDF1" w14:textId="599A50CC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A91AE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984"/>
        <w:gridCol w:w="1843"/>
        <w:gridCol w:w="2126"/>
      </w:tblGrid>
      <w:tr w:rsidR="00CC5B6F" w:rsidRPr="00777800" w14:paraId="7A1EBF99" w14:textId="77777777" w:rsidTr="00AE3700">
        <w:tc>
          <w:tcPr>
            <w:tcW w:w="709" w:type="dxa"/>
          </w:tcPr>
          <w:p w14:paraId="21435A27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F195383" w14:textId="39DF3FC5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38F11E52" w14:textId="46F82DCB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14:paraId="6B9A401D" w14:textId="1D19A811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9A5A69F" w14:textId="5B485DBD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8" w:type="dxa"/>
          </w:tcPr>
          <w:p w14:paraId="0B08831B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</w:t>
            </w:r>
          </w:p>
          <w:p w14:paraId="74A303C4" w14:textId="12EE2783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</w:t>
            </w:r>
          </w:p>
          <w:p w14:paraId="382F9352" w14:textId="758C818E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14:paraId="12F62065" w14:textId="41895751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1984" w:type="dxa"/>
          </w:tcPr>
          <w:p w14:paraId="0745751F" w14:textId="1F39E2E6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</w:tcPr>
          <w:p w14:paraId="0EAAE31B" w14:textId="18744926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2126" w:type="dxa"/>
          </w:tcPr>
          <w:p w14:paraId="4CD7492A" w14:textId="0BF88401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CC5B6F" w:rsidRPr="00777800" w14:paraId="516AF84B" w14:textId="77777777" w:rsidTr="00AE3700">
        <w:tc>
          <w:tcPr>
            <w:tcW w:w="709" w:type="dxa"/>
          </w:tcPr>
          <w:p w14:paraId="08A94DA4" w14:textId="73670469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62144632" w14:textId="5221353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14:paraId="3ED5E027" w14:textId="5F036F99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2E0518E7" w14:textId="21DD1AA6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14:paraId="14991C81" w14:textId="3A541285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14:paraId="50E73862" w14:textId="46574558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5B6F" w:rsidRPr="00777800" w14:paraId="34092A30" w14:textId="77777777" w:rsidTr="00AE3700">
        <w:tc>
          <w:tcPr>
            <w:tcW w:w="709" w:type="dxa"/>
          </w:tcPr>
          <w:p w14:paraId="0FC43648" w14:textId="1D0C1052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563243F" w14:textId="4E48FA6F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Песковатского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711B3FF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7023C023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4CFD44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C615D97" w14:textId="0F1E1EA5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Песковатка, </w:t>
            </w:r>
          </w:p>
          <w:p w14:paraId="1CB20DBC" w14:textId="77777777" w:rsidR="00CC5B6F" w:rsidRPr="00777800" w:rsidRDefault="00CC5B6F" w:rsidP="00CC5B6F">
            <w:pPr>
              <w:tabs>
                <w:tab w:val="left" w:pos="8865"/>
              </w:tabs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14:paraId="777278A6" w14:textId="3F9D9B4A" w:rsidR="00CC5B6F" w:rsidRPr="00777800" w:rsidRDefault="00CC5B6F" w:rsidP="00CC5B6F">
            <w:pPr>
              <w:tabs>
                <w:tab w:val="left" w:pos="8865"/>
              </w:tabs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3403020573</w:t>
            </w:r>
          </w:p>
        </w:tc>
        <w:tc>
          <w:tcPr>
            <w:tcW w:w="1984" w:type="dxa"/>
          </w:tcPr>
          <w:p w14:paraId="5476BCA8" w14:textId="77777777" w:rsidR="00CC5B6F" w:rsidRPr="00777800" w:rsidRDefault="00AE37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имущество:</w:t>
            </w:r>
          </w:p>
          <w:p w14:paraId="2310BC35" w14:textId="77777777" w:rsidR="00AE3700" w:rsidRPr="00777800" w:rsidRDefault="00AE37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</w:t>
            </w:r>
          </w:p>
          <w:p w14:paraId="7D8B6A91" w14:textId="0B2CECB2" w:rsidR="00AE3700" w:rsidRPr="00777800" w:rsidRDefault="00AE37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Электропередач, протяженность 1112 м</w:t>
            </w:r>
          </w:p>
        </w:tc>
        <w:tc>
          <w:tcPr>
            <w:tcW w:w="1843" w:type="dxa"/>
          </w:tcPr>
          <w:p w14:paraId="091D7DBE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4B6D9367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5BCA4CB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10AD96F" w14:textId="7BA74650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Песковатка</w:t>
            </w:r>
          </w:p>
          <w:p w14:paraId="68843D07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426153A" w14:textId="75B1B8FC" w:rsidR="00CC5B6F" w:rsidRPr="00777800" w:rsidRDefault="00AE37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34:03:000000:22256</w:t>
            </w:r>
          </w:p>
        </w:tc>
      </w:tr>
      <w:tr w:rsidR="00CC5B6F" w:rsidRPr="00777800" w14:paraId="7A580528" w14:textId="77777777" w:rsidTr="00AE3700">
        <w:tc>
          <w:tcPr>
            <w:tcW w:w="709" w:type="dxa"/>
          </w:tcPr>
          <w:p w14:paraId="5EA43E4A" w14:textId="72DADAF9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14:paraId="5DF68854" w14:textId="32549B56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Песковатского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387A7C30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4DFB0CD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3294271" w14:textId="25846969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</w:t>
            </w:r>
            <w:r w:rsidR="00AE3700"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0E6BFD1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Песковатка, </w:t>
            </w:r>
          </w:p>
          <w:p w14:paraId="3F599BCD" w14:textId="77777777" w:rsidR="00CC5B6F" w:rsidRPr="00777800" w:rsidRDefault="00CC5B6F" w:rsidP="00CC5B6F">
            <w:pPr>
              <w:tabs>
                <w:tab w:val="left" w:pos="8865"/>
              </w:tabs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14:paraId="55D8EA7C" w14:textId="6BBAF05F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3403020573</w:t>
            </w:r>
          </w:p>
        </w:tc>
        <w:tc>
          <w:tcPr>
            <w:tcW w:w="1984" w:type="dxa"/>
          </w:tcPr>
          <w:p w14:paraId="1247F06E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имущество:</w:t>
            </w:r>
          </w:p>
          <w:p w14:paraId="1FCAE1B0" w14:textId="3552AEC2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</w:t>
            </w: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 Лини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A88D6E" w14:textId="400728AF" w:rsidR="00CC5B6F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Электропередач, протяженность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1112 м</w:t>
            </w:r>
          </w:p>
        </w:tc>
        <w:tc>
          <w:tcPr>
            <w:tcW w:w="1843" w:type="dxa"/>
          </w:tcPr>
          <w:p w14:paraId="43A3DD17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0065A3A9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564437E0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2207009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Песковатка</w:t>
            </w:r>
          </w:p>
          <w:p w14:paraId="4646B4DD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1955E86" w14:textId="2BB940D3" w:rsidR="00CC5B6F" w:rsidRPr="00777800" w:rsidRDefault="00AE37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34:03:040001:1201</w:t>
            </w:r>
          </w:p>
        </w:tc>
      </w:tr>
      <w:tr w:rsidR="00CC5B6F" w:rsidRPr="00777800" w14:paraId="4DD7B0FC" w14:textId="77777777" w:rsidTr="00AE3700">
        <w:tc>
          <w:tcPr>
            <w:tcW w:w="709" w:type="dxa"/>
          </w:tcPr>
          <w:p w14:paraId="1DCABE81" w14:textId="510F83B5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05FB0ECB" w14:textId="72D80AF4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Песковатского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7CB7FAD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391FD3F1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5128E82" w14:textId="3672733B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</w:t>
            </w:r>
            <w:r w:rsidR="00AE3700"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3F1CF6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Песковатка, </w:t>
            </w:r>
          </w:p>
          <w:p w14:paraId="6EAF0C91" w14:textId="77777777" w:rsidR="00CC5B6F" w:rsidRPr="00777800" w:rsidRDefault="00CC5B6F" w:rsidP="00CC5B6F">
            <w:pPr>
              <w:tabs>
                <w:tab w:val="left" w:pos="8865"/>
              </w:tabs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14:paraId="0B733081" w14:textId="4C820891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3403020573</w:t>
            </w:r>
          </w:p>
        </w:tc>
        <w:tc>
          <w:tcPr>
            <w:tcW w:w="1984" w:type="dxa"/>
          </w:tcPr>
          <w:p w14:paraId="5548174A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имущество:</w:t>
            </w:r>
          </w:p>
          <w:p w14:paraId="49B25F0E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</w:t>
            </w:r>
          </w:p>
          <w:p w14:paraId="5D188586" w14:textId="024D63D2" w:rsidR="00CC5B6F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Электропередач, протяженность 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843" w:type="dxa"/>
          </w:tcPr>
          <w:p w14:paraId="38DBA83F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5DD24A55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77A89B9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3027F28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Песковатка</w:t>
            </w:r>
          </w:p>
          <w:p w14:paraId="10C75C85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B3510F0" w14:textId="65B09180" w:rsidR="00CC5B6F" w:rsidRPr="00777800" w:rsidRDefault="007778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34:03:000000:22257</w:t>
            </w:r>
          </w:p>
        </w:tc>
      </w:tr>
      <w:tr w:rsidR="00CC5B6F" w:rsidRPr="00777800" w14:paraId="5DDC6C99" w14:textId="77777777" w:rsidTr="00AE3700">
        <w:tc>
          <w:tcPr>
            <w:tcW w:w="709" w:type="dxa"/>
          </w:tcPr>
          <w:p w14:paraId="66AD9FAB" w14:textId="5B3C9D54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14:paraId="2DD34115" w14:textId="6529353D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Песковатского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681A9F44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605CD3E9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43A742C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187B6B8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Песковатка, </w:t>
            </w:r>
          </w:p>
          <w:p w14:paraId="3E79788D" w14:textId="77777777" w:rsidR="00CC5B6F" w:rsidRPr="00777800" w:rsidRDefault="00CC5B6F" w:rsidP="00CC5B6F">
            <w:pPr>
              <w:tabs>
                <w:tab w:val="left" w:pos="8865"/>
              </w:tabs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14:paraId="1C7493EE" w14:textId="55128C8B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3403020573</w:t>
            </w:r>
          </w:p>
        </w:tc>
        <w:tc>
          <w:tcPr>
            <w:tcW w:w="1984" w:type="dxa"/>
          </w:tcPr>
          <w:p w14:paraId="0E93D198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имущество:</w:t>
            </w:r>
          </w:p>
          <w:p w14:paraId="3F5BC802" w14:textId="57DC7BB3" w:rsidR="00CC5B6F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под ней  </w:t>
            </w:r>
          </w:p>
        </w:tc>
        <w:tc>
          <w:tcPr>
            <w:tcW w:w="1843" w:type="dxa"/>
          </w:tcPr>
          <w:p w14:paraId="71D51285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</w:t>
            </w:r>
          </w:p>
          <w:p w14:paraId="1634753A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581DDC0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 район</w:t>
            </w:r>
            <w:proofErr w:type="gramEnd"/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2250AFC" w14:textId="77777777" w:rsidR="00AE3700" w:rsidRPr="00777800" w:rsidRDefault="00AE3700" w:rsidP="00AE3700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Песковатка</w:t>
            </w:r>
          </w:p>
          <w:p w14:paraId="3F14D78F" w14:textId="77777777" w:rsidR="00CC5B6F" w:rsidRPr="00777800" w:rsidRDefault="00CC5B6F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D9E52D5" w14:textId="46153720" w:rsidR="00CC5B6F" w:rsidRPr="00777800" w:rsidRDefault="00777800" w:rsidP="00CC5B6F">
            <w:pPr>
              <w:tabs>
                <w:tab w:val="left" w:pos="8865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34:03:000000:22506</w:t>
            </w:r>
          </w:p>
        </w:tc>
      </w:tr>
    </w:tbl>
    <w:p w14:paraId="7D203604" w14:textId="77777777" w:rsidR="00CC5B6F" w:rsidRDefault="00CC5B6F" w:rsidP="00CC5B6F">
      <w:pPr>
        <w:tabs>
          <w:tab w:val="left" w:pos="886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55991" w14:textId="77777777" w:rsidR="00751418" w:rsidRDefault="00777800"/>
    <w:sectPr w:rsidR="00751418" w:rsidSect="00CC5B6F">
      <w:pgSz w:w="11906" w:h="16838"/>
      <w:pgMar w:top="709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A4"/>
    <w:multiLevelType w:val="hybridMultilevel"/>
    <w:tmpl w:val="47B09F94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F"/>
    <w:rsid w:val="000B6F15"/>
    <w:rsid w:val="001B7EAB"/>
    <w:rsid w:val="00491986"/>
    <w:rsid w:val="00777800"/>
    <w:rsid w:val="00AE3700"/>
    <w:rsid w:val="00CC5B6F"/>
    <w:rsid w:val="00D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3D7A"/>
  <w15:chartTrackingRefBased/>
  <w15:docId w15:val="{987CACDC-E553-4E04-8D72-DAD3883A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6F"/>
    <w:pPr>
      <w:ind w:left="720"/>
      <w:contextualSpacing/>
    </w:pPr>
  </w:style>
  <w:style w:type="table" w:styleId="a4">
    <w:name w:val="Table Grid"/>
    <w:basedOn w:val="a1"/>
    <w:uiPriority w:val="39"/>
    <w:rsid w:val="00C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Любовь Дегтярева</cp:lastModifiedBy>
  <cp:revision>1</cp:revision>
  <cp:lastPrinted>2021-08-13T09:00:00Z</cp:lastPrinted>
  <dcterms:created xsi:type="dcterms:W3CDTF">2021-08-13T08:35:00Z</dcterms:created>
  <dcterms:modified xsi:type="dcterms:W3CDTF">2021-08-13T09:03:00Z</dcterms:modified>
</cp:coreProperties>
</file>