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0C" w:rsidRDefault="00F8580C" w:rsidP="00F8580C">
      <w:pPr>
        <w:pStyle w:val="1"/>
        <w:ind w:left="-54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Волгоградская область </w:t>
      </w:r>
    </w:p>
    <w:p w:rsidR="00F8580C" w:rsidRDefault="00F8580C" w:rsidP="00F8580C">
      <w:pPr>
        <w:tabs>
          <w:tab w:val="left" w:pos="4220"/>
        </w:tabs>
        <w:jc w:val="center"/>
        <w:rPr>
          <w:sz w:val="32"/>
        </w:rPr>
      </w:pPr>
      <w:r>
        <w:rPr>
          <w:rFonts w:ascii="Arial" w:hAnsi="Arial"/>
          <w:sz w:val="28"/>
        </w:rPr>
        <w:t>Городищенский муниципальный район</w:t>
      </w:r>
    </w:p>
    <w:p w:rsidR="00F8580C" w:rsidRDefault="00F8580C" w:rsidP="00F8580C">
      <w:pPr>
        <w:pStyle w:val="2"/>
        <w:rPr>
          <w:sz w:val="40"/>
        </w:rPr>
      </w:pPr>
      <w:r>
        <w:rPr>
          <w:sz w:val="40"/>
        </w:rPr>
        <w:t>Песковатский Совет Депутатов</w:t>
      </w:r>
    </w:p>
    <w:p w:rsidR="00F8580C" w:rsidRDefault="00F8580C" w:rsidP="00F8580C">
      <w:pPr>
        <w:pStyle w:val="3"/>
      </w:pPr>
      <w:r>
        <w:t>403010 Волгоградская область, Городищенский район,  х.Песковатка, ул</w:t>
      </w:r>
      <w:proofErr w:type="gramStart"/>
      <w:r>
        <w:t>.Ц</w:t>
      </w:r>
      <w:proofErr w:type="gramEnd"/>
      <w:r>
        <w:t>ентральная,  тел. 4-11-17</w:t>
      </w:r>
    </w:p>
    <w:p w:rsidR="00F8580C" w:rsidRDefault="00F8580C" w:rsidP="00F8580C">
      <w:r>
        <w:t>_____________________________________________________________________________</w:t>
      </w:r>
    </w:p>
    <w:p w:rsidR="00F8580C" w:rsidRDefault="00F8580C" w:rsidP="00F8580C"/>
    <w:p w:rsidR="00F8580C" w:rsidRDefault="00F8580C" w:rsidP="00F8580C">
      <w:pPr>
        <w:tabs>
          <w:tab w:val="left" w:pos="2695"/>
        </w:tabs>
        <w:jc w:val="center"/>
      </w:pPr>
      <w:r>
        <w:t>РЕШЕНИЕ №  3</w:t>
      </w:r>
      <w:r w:rsidR="007A6E7F">
        <w:t>0</w:t>
      </w:r>
    </w:p>
    <w:p w:rsidR="007A6E7F" w:rsidRDefault="007A6E7F" w:rsidP="00F8580C">
      <w:pPr>
        <w:tabs>
          <w:tab w:val="left" w:pos="2695"/>
        </w:tabs>
        <w:jc w:val="center"/>
      </w:pPr>
    </w:p>
    <w:p w:rsidR="007A6E7F" w:rsidRDefault="007A6E7F" w:rsidP="007A6E7F">
      <w:pPr>
        <w:tabs>
          <w:tab w:val="left" w:pos="2695"/>
        </w:tabs>
      </w:pPr>
      <w:r>
        <w:t>От 29.05.2014г.</w:t>
      </w:r>
    </w:p>
    <w:p w:rsidR="007A6E7F" w:rsidRDefault="007A6E7F" w:rsidP="007A6E7F">
      <w:pPr>
        <w:tabs>
          <w:tab w:val="left" w:pos="2695"/>
        </w:tabs>
      </w:pPr>
    </w:p>
    <w:p w:rsidR="007A6E7F" w:rsidRDefault="007A6E7F" w:rsidP="007A6E7F">
      <w:pPr>
        <w:tabs>
          <w:tab w:val="left" w:pos="2695"/>
        </w:tabs>
      </w:pPr>
    </w:p>
    <w:p w:rsidR="007A6E7F" w:rsidRDefault="007A6E7F" w:rsidP="007A6E7F">
      <w:pPr>
        <w:tabs>
          <w:tab w:val="left" w:pos="567"/>
        </w:tabs>
      </w:pPr>
      <w:r>
        <w:tab/>
        <w:t xml:space="preserve">О безвозмездной передаче в собственность Волгоградской области муниципального имущества </w:t>
      </w:r>
      <w:proofErr w:type="gramStart"/>
      <w:r>
        <w:t xml:space="preserve">( </w:t>
      </w:r>
      <w:proofErr w:type="gramEnd"/>
      <w:r>
        <w:t>газопровода) Песковатского сельского поселения Городищенского муниципального района Волгоградской области</w:t>
      </w:r>
    </w:p>
    <w:p w:rsidR="007A6E7F" w:rsidRDefault="007A6E7F" w:rsidP="007A6E7F">
      <w:pPr>
        <w:tabs>
          <w:tab w:val="left" w:pos="567"/>
        </w:tabs>
      </w:pPr>
    </w:p>
    <w:p w:rsidR="007A6E7F" w:rsidRDefault="007A6E7F" w:rsidP="007A6E7F">
      <w:pPr>
        <w:tabs>
          <w:tab w:val="left" w:pos="567"/>
        </w:tabs>
      </w:pPr>
    </w:p>
    <w:p w:rsidR="007A6E7F" w:rsidRDefault="00E81EEF" w:rsidP="007A6E7F">
      <w:pPr>
        <w:tabs>
          <w:tab w:val="left" w:pos="567"/>
        </w:tabs>
      </w:pPr>
      <w:r>
        <w:tab/>
      </w:r>
      <w:r w:rsidR="007A6E7F">
        <w:t xml:space="preserve">В соответствии с Федеральным законом от 06.10.2003г. № 131-ФЗ « Об общих принципах организации местного самоуправления в Российской Федерации», Решением Песковатского Совета депутатов  № 112/1 от 24.12.2007г. « О порядке управления и распоряжении муниципальной  собственностью  Песковатского сельского поселения Городищенского муниципального района Волгоградской области» Уставом Песковатского сельского поселения, Песковатский Совет депутатов </w:t>
      </w:r>
    </w:p>
    <w:p w:rsidR="007A6E7F" w:rsidRDefault="007A6E7F" w:rsidP="007A6E7F">
      <w:pPr>
        <w:tabs>
          <w:tab w:val="left" w:pos="567"/>
        </w:tabs>
      </w:pPr>
    </w:p>
    <w:p w:rsidR="007A6E7F" w:rsidRDefault="007A6E7F" w:rsidP="007A6E7F">
      <w:pPr>
        <w:tabs>
          <w:tab w:val="left" w:pos="567"/>
        </w:tabs>
      </w:pPr>
    </w:p>
    <w:p w:rsidR="007A6E7F" w:rsidRDefault="007A6E7F" w:rsidP="007A6E7F">
      <w:pPr>
        <w:tabs>
          <w:tab w:val="left" w:pos="567"/>
        </w:tabs>
        <w:jc w:val="center"/>
      </w:pPr>
      <w:r>
        <w:t>РЕШИЛ:</w:t>
      </w:r>
    </w:p>
    <w:p w:rsidR="007A6E7F" w:rsidRDefault="007A6E7F" w:rsidP="007A6E7F">
      <w:pPr>
        <w:tabs>
          <w:tab w:val="left" w:pos="567"/>
        </w:tabs>
        <w:jc w:val="center"/>
      </w:pPr>
    </w:p>
    <w:p w:rsidR="007A6E7F" w:rsidRDefault="007A6E7F" w:rsidP="007A6E7F">
      <w:pPr>
        <w:tabs>
          <w:tab w:val="left" w:pos="567"/>
        </w:tabs>
      </w:pPr>
      <w:r>
        <w:t>1. Передать безвозмездно в собственность  Волгоградской области следующее муниципальное имущество Песковатского сельского поселения Городищенского муниципального района Волгоградской области:</w:t>
      </w:r>
    </w:p>
    <w:p w:rsidR="007A6E7F" w:rsidRDefault="007A6E7F" w:rsidP="007A6E7F">
      <w:pPr>
        <w:tabs>
          <w:tab w:val="left" w:pos="567"/>
        </w:tabs>
      </w:pPr>
    </w:p>
    <w:p w:rsidR="007A6E7F" w:rsidRDefault="007A6E7F" w:rsidP="007A6E7F">
      <w:pPr>
        <w:tabs>
          <w:tab w:val="left" w:pos="567"/>
        </w:tabs>
      </w:pPr>
    </w:p>
    <w:p w:rsidR="007A6E7F" w:rsidRDefault="00E81EEF" w:rsidP="007A6E7F">
      <w:pPr>
        <w:tabs>
          <w:tab w:val="left" w:pos="567"/>
        </w:tabs>
      </w:pPr>
      <w:r>
        <w:tab/>
      </w:r>
      <w:r w:rsidR="007A6E7F">
        <w:t>Газораспределительная сеть – газопровод низкого давления от ШРП-2 ( новый адрес ШРП-5), по ул</w:t>
      </w:r>
      <w:proofErr w:type="gramStart"/>
      <w:r w:rsidR="007A6E7F">
        <w:t>.С</w:t>
      </w:r>
      <w:proofErr w:type="gramEnd"/>
      <w:r w:rsidR="007A6E7F">
        <w:t>тепная, ул. Дзержинского, ул.Донской, ул.Центральная, ул.Веселая, ул.40</w:t>
      </w:r>
      <w:r w:rsidR="00CF02AA">
        <w:t xml:space="preserve"> лет Победы, ул. Лесная, ул. Ме</w:t>
      </w:r>
      <w:r w:rsidR="007A6E7F">
        <w:t>лиораторов, от ШРП-2 по ул. Центральная, Донская, Дзержинского, Г.Королевой, Спортивной, газопровод среднего давления к ШРП-1 ( новый адрес к ШРП-3)</w:t>
      </w:r>
      <w:r w:rsidR="00CF02AA">
        <w:t xml:space="preserve"> х.Песковатка, Городищенский район, Волгоградская область.</w:t>
      </w:r>
    </w:p>
    <w:p w:rsidR="00CF02AA" w:rsidRDefault="00CF02AA" w:rsidP="007A6E7F">
      <w:pPr>
        <w:tabs>
          <w:tab w:val="left" w:pos="567"/>
        </w:tabs>
      </w:pPr>
    </w:p>
    <w:p w:rsidR="00CF02AA" w:rsidRDefault="00CF02AA" w:rsidP="007A6E7F">
      <w:pPr>
        <w:tabs>
          <w:tab w:val="left" w:pos="567"/>
        </w:tabs>
      </w:pPr>
      <w:r>
        <w:t>Площадь: общая протяженность 7673,1м.</w:t>
      </w:r>
    </w:p>
    <w:p w:rsidR="00CF02AA" w:rsidRDefault="00CF02AA" w:rsidP="007A6E7F">
      <w:pPr>
        <w:tabs>
          <w:tab w:val="left" w:pos="567"/>
        </w:tabs>
      </w:pPr>
      <w:r>
        <w:t>Инвентарный номер: 18:205:002:001303480.</w:t>
      </w:r>
    </w:p>
    <w:p w:rsidR="00CF02AA" w:rsidRDefault="00CF02AA" w:rsidP="007A6E7F">
      <w:pPr>
        <w:tabs>
          <w:tab w:val="left" w:pos="567"/>
        </w:tabs>
      </w:pPr>
      <w:r>
        <w:t xml:space="preserve">Кадастровый </w:t>
      </w:r>
      <w:proofErr w:type="gramStart"/>
      <w:r>
        <w:t xml:space="preserve">( </w:t>
      </w:r>
      <w:proofErr w:type="gramEnd"/>
      <w:r>
        <w:t>или условный ) номер: 34-34-16/019/2012-506</w:t>
      </w:r>
    </w:p>
    <w:p w:rsidR="00CF02AA" w:rsidRDefault="00CF02AA" w:rsidP="007A6E7F">
      <w:pPr>
        <w:tabs>
          <w:tab w:val="left" w:pos="567"/>
        </w:tabs>
      </w:pPr>
      <w:r>
        <w:t>Литер:1</w:t>
      </w:r>
    </w:p>
    <w:p w:rsidR="00CF02AA" w:rsidRDefault="00CF02AA" w:rsidP="007A6E7F">
      <w:pPr>
        <w:tabs>
          <w:tab w:val="left" w:pos="567"/>
        </w:tabs>
      </w:pPr>
      <w:r>
        <w:t xml:space="preserve">Адрес </w:t>
      </w:r>
      <w:proofErr w:type="gramStart"/>
      <w:r>
        <w:t xml:space="preserve">( </w:t>
      </w:r>
      <w:proofErr w:type="gramEnd"/>
      <w:r>
        <w:t>местоположение):</w:t>
      </w:r>
    </w:p>
    <w:p w:rsidR="00CF02AA" w:rsidRDefault="00CF02AA" w:rsidP="007A6E7F">
      <w:pPr>
        <w:tabs>
          <w:tab w:val="left" w:pos="567"/>
        </w:tabs>
      </w:pPr>
      <w:r>
        <w:t>Россия, Волгоградская область, Городищенский район, х.Песковатка</w:t>
      </w:r>
      <w:r w:rsidR="00E81EEF">
        <w:t>.</w:t>
      </w:r>
    </w:p>
    <w:p w:rsidR="00E81EEF" w:rsidRDefault="00E81EEF" w:rsidP="007A6E7F">
      <w:pPr>
        <w:tabs>
          <w:tab w:val="left" w:pos="567"/>
        </w:tabs>
      </w:pPr>
    </w:p>
    <w:p w:rsidR="00CF02AA" w:rsidRDefault="00CF02AA" w:rsidP="007A6E7F">
      <w:pPr>
        <w:tabs>
          <w:tab w:val="left" w:pos="567"/>
        </w:tabs>
      </w:pPr>
      <w:r>
        <w:t>2. Настоящее решение вступает в силу с момента его подписания.</w:t>
      </w:r>
    </w:p>
    <w:p w:rsidR="00CF02AA" w:rsidRDefault="00CF02AA" w:rsidP="007A6E7F">
      <w:pPr>
        <w:tabs>
          <w:tab w:val="left" w:pos="567"/>
        </w:tabs>
      </w:pPr>
    </w:p>
    <w:p w:rsidR="00CF02AA" w:rsidRDefault="00CF02AA" w:rsidP="007A6E7F">
      <w:pPr>
        <w:tabs>
          <w:tab w:val="left" w:pos="567"/>
        </w:tabs>
      </w:pPr>
    </w:p>
    <w:p w:rsidR="00CF02AA" w:rsidRDefault="00CF02AA" w:rsidP="007A6E7F">
      <w:pPr>
        <w:tabs>
          <w:tab w:val="left" w:pos="567"/>
        </w:tabs>
      </w:pPr>
    </w:p>
    <w:p w:rsidR="00CF02AA" w:rsidRDefault="00CF02AA" w:rsidP="007A6E7F">
      <w:pPr>
        <w:tabs>
          <w:tab w:val="left" w:pos="567"/>
        </w:tabs>
      </w:pPr>
    </w:p>
    <w:p w:rsidR="00CF02AA" w:rsidRDefault="00CF02AA" w:rsidP="00CF02AA">
      <w:pPr>
        <w:tabs>
          <w:tab w:val="left" w:pos="567"/>
          <w:tab w:val="left" w:pos="6298"/>
        </w:tabs>
      </w:pPr>
      <w:r>
        <w:t>Глава Песковатского сельского поселения</w:t>
      </w:r>
      <w:r>
        <w:tab/>
      </w:r>
      <w:proofErr w:type="spellStart"/>
      <w:r>
        <w:t>Г.С.Мумбаев</w:t>
      </w:r>
      <w:proofErr w:type="spellEnd"/>
    </w:p>
    <w:p w:rsidR="007A6E7F" w:rsidRDefault="007A6E7F" w:rsidP="007A6E7F">
      <w:pPr>
        <w:tabs>
          <w:tab w:val="left" w:pos="567"/>
        </w:tabs>
      </w:pPr>
      <w:r>
        <w:t xml:space="preserve"> </w:t>
      </w:r>
    </w:p>
    <w:p w:rsidR="007A6E7F" w:rsidRPr="00E24A67" w:rsidRDefault="007A6E7F" w:rsidP="007A6E7F">
      <w:pPr>
        <w:tabs>
          <w:tab w:val="left" w:pos="2695"/>
        </w:tabs>
      </w:pPr>
    </w:p>
    <w:p w:rsidR="00427C88" w:rsidRDefault="00CF02AA" w:rsidP="00CF02AA">
      <w:pPr>
        <w:tabs>
          <w:tab w:val="left" w:pos="6424"/>
        </w:tabs>
      </w:pPr>
      <w:r>
        <w:t>Председатель Песковатского Совета депутатов</w:t>
      </w:r>
      <w:r>
        <w:tab/>
      </w:r>
      <w:proofErr w:type="spellStart"/>
      <w:r>
        <w:t>Ю.В.Жемчужнова</w:t>
      </w:r>
      <w:proofErr w:type="spellEnd"/>
    </w:p>
    <w:sectPr w:rsidR="00427C88" w:rsidSect="00CF02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8580C"/>
    <w:rsid w:val="000044EF"/>
    <w:rsid w:val="0005115B"/>
    <w:rsid w:val="00076D52"/>
    <w:rsid w:val="00092209"/>
    <w:rsid w:val="000A2013"/>
    <w:rsid w:val="00160E88"/>
    <w:rsid w:val="001B0F07"/>
    <w:rsid w:val="0020640D"/>
    <w:rsid w:val="00227602"/>
    <w:rsid w:val="00245C2E"/>
    <w:rsid w:val="00280F63"/>
    <w:rsid w:val="00287CFD"/>
    <w:rsid w:val="002D5FFD"/>
    <w:rsid w:val="002E01C8"/>
    <w:rsid w:val="00353720"/>
    <w:rsid w:val="00385532"/>
    <w:rsid w:val="004235D0"/>
    <w:rsid w:val="00427C88"/>
    <w:rsid w:val="004675AE"/>
    <w:rsid w:val="00493E44"/>
    <w:rsid w:val="00534F61"/>
    <w:rsid w:val="005559CC"/>
    <w:rsid w:val="00684BA0"/>
    <w:rsid w:val="006C52E8"/>
    <w:rsid w:val="007A6E7F"/>
    <w:rsid w:val="008626DB"/>
    <w:rsid w:val="008809C7"/>
    <w:rsid w:val="00883304"/>
    <w:rsid w:val="00885B08"/>
    <w:rsid w:val="008C694A"/>
    <w:rsid w:val="009129D7"/>
    <w:rsid w:val="00A823D8"/>
    <w:rsid w:val="00AE53AE"/>
    <w:rsid w:val="00B937E3"/>
    <w:rsid w:val="00BC4B80"/>
    <w:rsid w:val="00BD211E"/>
    <w:rsid w:val="00BE626C"/>
    <w:rsid w:val="00BF5477"/>
    <w:rsid w:val="00C77D24"/>
    <w:rsid w:val="00CF02AA"/>
    <w:rsid w:val="00D12964"/>
    <w:rsid w:val="00E81EEF"/>
    <w:rsid w:val="00EC5E56"/>
    <w:rsid w:val="00EE55D4"/>
    <w:rsid w:val="00F24BD4"/>
    <w:rsid w:val="00F363F9"/>
    <w:rsid w:val="00F8580C"/>
    <w:rsid w:val="00FD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80C"/>
    <w:pPr>
      <w:keepNext/>
      <w:tabs>
        <w:tab w:val="left" w:pos="422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8580C"/>
    <w:pPr>
      <w:keepNext/>
      <w:tabs>
        <w:tab w:val="left" w:pos="422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F8580C"/>
    <w:pPr>
      <w:keepNext/>
      <w:tabs>
        <w:tab w:val="left" w:pos="4220"/>
      </w:tabs>
      <w:jc w:val="center"/>
      <w:outlineLvl w:val="2"/>
    </w:pPr>
    <w:rPr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80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580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580C"/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4</cp:revision>
  <dcterms:created xsi:type="dcterms:W3CDTF">2014-08-18T05:57:00Z</dcterms:created>
  <dcterms:modified xsi:type="dcterms:W3CDTF">2014-08-18T06:15:00Z</dcterms:modified>
</cp:coreProperties>
</file>