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AC76" w14:textId="77777777" w:rsidR="00C748D3" w:rsidRDefault="00C748D3" w:rsidP="00443FED">
      <w:pPr>
        <w:spacing w:after="0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4C5B3A2E" w14:textId="77777777" w:rsidR="00C748D3" w:rsidRDefault="00C748D3" w:rsidP="00443FED">
      <w:pPr>
        <w:spacing w:after="0"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58B3BD43" w14:textId="6AEB40E7" w:rsidR="00C748D3" w:rsidRDefault="00871D69" w:rsidP="00C748D3">
      <w:pPr>
        <w:jc w:val="center"/>
      </w:pPr>
      <w:r>
        <w:pict w14:anchorId="5AFAD220">
          <v:group id="_x0000_s1036" style="position:absolute;left:0;text-align:left;margin-left:207pt;margin-top:0;width:53.7pt;height:73.25pt;z-index:251659264" coordorigin="5228,863" coordsize="1464,1975">
            <v:line id="_x0000_s1037" style="position:absolute" from="5228,863" to="6692,863" strokeweight="2pt"/>
            <v:line id="_x0000_s1038" style="position:absolute" from="5228,863" to="5228,2415" strokeweight="2pt"/>
            <v:line id="_x0000_s103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4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42" style="position:absolute;flip:y" from="5460,2573" to="5858,2580" strokeweight="2pt"/>
            <v:line id="_x0000_s1043" style="position:absolute;flip:x" from="6075,2565" to="6488,2573" strokeweight="2pt"/>
            <v:shape id="_x0000_s104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4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C748D3">
        <w:rPr>
          <w:noProof/>
        </w:rPr>
        <w:drawing>
          <wp:inline distT="0" distB="0" distL="0" distR="0" wp14:anchorId="635BED84" wp14:editId="7129C804">
            <wp:extent cx="690880" cy="840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AB27" w14:textId="77777777" w:rsidR="00C748D3" w:rsidRPr="00C748D3" w:rsidRDefault="00C748D3" w:rsidP="00C748D3">
      <w:pPr>
        <w:spacing w:after="0"/>
        <w:jc w:val="center"/>
        <w:rPr>
          <w:rFonts w:ascii="Times New Roman" w:hAnsi="Times New Roman"/>
        </w:rPr>
      </w:pPr>
      <w:r w:rsidRPr="00C748D3">
        <w:rPr>
          <w:rFonts w:ascii="Times New Roman" w:hAnsi="Times New Roman"/>
        </w:rPr>
        <w:t>Волгоградская область</w:t>
      </w:r>
    </w:p>
    <w:p w14:paraId="3762BBA7" w14:textId="77777777" w:rsidR="00C748D3" w:rsidRPr="00C748D3" w:rsidRDefault="00C748D3" w:rsidP="00C748D3">
      <w:pPr>
        <w:pBdr>
          <w:bottom w:val="single" w:sz="12" w:space="1" w:color="auto"/>
        </w:pBdr>
        <w:spacing w:after="0"/>
        <w:rPr>
          <w:rFonts w:ascii="Times New Roman" w:hAnsi="Times New Roman"/>
          <w:b/>
          <w:bCs/>
        </w:rPr>
      </w:pPr>
      <w:r w:rsidRPr="00C748D3">
        <w:rPr>
          <w:rFonts w:ascii="Times New Roman" w:hAnsi="Times New Roman"/>
          <w:b/>
          <w:bCs/>
        </w:rPr>
        <w:t xml:space="preserve">             Песковатское сельское поселение Городищенского муниципального района   </w:t>
      </w:r>
    </w:p>
    <w:p w14:paraId="61C5D042" w14:textId="77777777" w:rsidR="00C748D3" w:rsidRPr="00C748D3" w:rsidRDefault="00C748D3" w:rsidP="00C748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 w:rsidRPr="00C748D3">
        <w:rPr>
          <w:rFonts w:ascii="Times New Roman" w:hAnsi="Times New Roman"/>
          <w:sz w:val="20"/>
        </w:rPr>
        <w:t xml:space="preserve">Х.Песковатка Городищенского муниципального района Волгоградской </w:t>
      </w:r>
      <w:proofErr w:type="gramStart"/>
      <w:r w:rsidRPr="00C748D3">
        <w:rPr>
          <w:rFonts w:ascii="Times New Roman" w:hAnsi="Times New Roman"/>
          <w:sz w:val="20"/>
        </w:rPr>
        <w:t>области  тел.</w:t>
      </w:r>
      <w:proofErr w:type="gramEnd"/>
      <w:r w:rsidRPr="00C748D3">
        <w:rPr>
          <w:rFonts w:ascii="Times New Roman" w:hAnsi="Times New Roman"/>
          <w:sz w:val="20"/>
        </w:rPr>
        <w:t xml:space="preserve"> (268) 4-11-17</w:t>
      </w:r>
      <w:r w:rsidRPr="00C748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14:paraId="7CD3559B" w14:textId="77777777" w:rsidR="00C748D3" w:rsidRDefault="00C748D3" w:rsidP="00C748D3"/>
    <w:p w14:paraId="6F7C8C0A" w14:textId="77777777" w:rsidR="00443FED" w:rsidRPr="00443FED" w:rsidRDefault="00443FED" w:rsidP="00443FED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43FE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ПОСТАНОВЛЕНИЕ</w:t>
      </w:r>
    </w:p>
    <w:p w14:paraId="18155D69" w14:textId="77777777" w:rsidR="00443FED" w:rsidRPr="00443FED" w:rsidRDefault="00443FED" w:rsidP="00443FE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6AD4FB4" w14:textId="53F748BE" w:rsidR="00443FED" w:rsidRPr="00871D69" w:rsidRDefault="00443FED" w:rsidP="00443F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3FE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48D3">
        <w:rPr>
          <w:rFonts w:ascii="Times New Roman" w:hAnsi="Times New Roman"/>
          <w:color w:val="000000"/>
          <w:sz w:val="28"/>
          <w:szCs w:val="28"/>
        </w:rPr>
        <w:t>1</w:t>
      </w:r>
      <w:r w:rsidR="00871D69">
        <w:rPr>
          <w:rFonts w:ascii="Times New Roman" w:hAnsi="Times New Roman"/>
          <w:color w:val="000000"/>
          <w:sz w:val="28"/>
          <w:szCs w:val="28"/>
          <w:lang w:val="en-US"/>
        </w:rPr>
        <w:t>9</w:t>
      </w:r>
      <w:r w:rsidR="00C748D3">
        <w:rPr>
          <w:rFonts w:ascii="Times New Roman" w:hAnsi="Times New Roman"/>
          <w:color w:val="000000"/>
          <w:sz w:val="28"/>
          <w:szCs w:val="28"/>
        </w:rPr>
        <w:t>.02.</w:t>
      </w:r>
      <w:r w:rsidRPr="00443FED">
        <w:rPr>
          <w:rFonts w:ascii="Times New Roman" w:hAnsi="Times New Roman"/>
          <w:color w:val="000000"/>
          <w:sz w:val="28"/>
          <w:szCs w:val="28"/>
        </w:rPr>
        <w:t>202</w:t>
      </w:r>
      <w:r w:rsidR="000171D3">
        <w:rPr>
          <w:rFonts w:ascii="Times New Roman" w:hAnsi="Times New Roman"/>
          <w:color w:val="000000"/>
          <w:sz w:val="28"/>
          <w:szCs w:val="28"/>
        </w:rPr>
        <w:t>1</w:t>
      </w:r>
      <w:r w:rsidRPr="00443FED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№ </w:t>
      </w:r>
      <w:r w:rsidR="00871D69">
        <w:rPr>
          <w:rFonts w:ascii="Times New Roman" w:hAnsi="Times New Roman"/>
          <w:color w:val="000000"/>
          <w:sz w:val="28"/>
          <w:szCs w:val="28"/>
          <w:lang w:val="en-US"/>
        </w:rPr>
        <w:t>8</w:t>
      </w:r>
    </w:p>
    <w:p w14:paraId="41D7559A" w14:textId="77777777" w:rsidR="00443FED" w:rsidRPr="00443FED" w:rsidRDefault="00443FED" w:rsidP="004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BCB09" w14:textId="77777777" w:rsidR="00443FED" w:rsidRPr="00C748D3" w:rsidRDefault="00443FED" w:rsidP="00443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8D3">
        <w:rPr>
          <w:rFonts w:ascii="Times New Roman" w:hAnsi="Times New Roman"/>
          <w:b/>
          <w:bCs/>
          <w:sz w:val="28"/>
          <w:szCs w:val="28"/>
        </w:rPr>
        <w:t xml:space="preserve">«Об определении места </w:t>
      </w:r>
      <w:r w:rsidR="002B6C40" w:rsidRPr="00C748D3">
        <w:rPr>
          <w:rFonts w:ascii="Times New Roman" w:hAnsi="Times New Roman"/>
          <w:b/>
          <w:bCs/>
          <w:sz w:val="28"/>
          <w:szCs w:val="28"/>
        </w:rPr>
        <w:t>накопления</w:t>
      </w:r>
    </w:p>
    <w:p w14:paraId="62A90D28" w14:textId="77777777" w:rsidR="00443FED" w:rsidRPr="00C748D3" w:rsidRDefault="00443FED" w:rsidP="00443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8D3">
        <w:rPr>
          <w:rFonts w:ascii="Times New Roman" w:hAnsi="Times New Roman"/>
          <w:b/>
          <w:bCs/>
          <w:sz w:val="28"/>
          <w:szCs w:val="28"/>
        </w:rPr>
        <w:t>отработанных ртутьсодержащих ламп»</w:t>
      </w:r>
    </w:p>
    <w:p w14:paraId="0A6A9F29" w14:textId="77777777" w:rsidR="00443FED" w:rsidRPr="00443FED" w:rsidRDefault="00443FED" w:rsidP="004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8A363" w14:textId="17E97C5F"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В соответствии с ч.1 ст.8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443FED">
          <w:rPr>
            <w:rFonts w:ascii="Times New Roman" w:hAnsi="Times New Roman"/>
            <w:sz w:val="28"/>
            <w:szCs w:val="28"/>
          </w:rPr>
          <w:t>1998 г</w:t>
        </w:r>
      </w:smartTag>
      <w:r w:rsidRPr="00443FED">
        <w:rPr>
          <w:rFonts w:ascii="Times New Roman" w:hAnsi="Times New Roman"/>
          <w:sz w:val="28"/>
          <w:szCs w:val="28"/>
        </w:rPr>
        <w:t xml:space="preserve">. № 89-ФЗ «Об отходах производства и потребления», ст. 7 Федерального закона от 10.01.2002 №7-ФЗ «Об охране окружающей среды», на основании Постановление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</w:t>
      </w:r>
      <w:r w:rsidR="00C748D3">
        <w:rPr>
          <w:rFonts w:ascii="Times New Roman" w:hAnsi="Times New Roman"/>
          <w:sz w:val="28"/>
          <w:szCs w:val="28"/>
        </w:rPr>
        <w:t xml:space="preserve">Песковатского сельского </w:t>
      </w:r>
      <w:r w:rsidRPr="00443FED">
        <w:rPr>
          <w:rFonts w:ascii="Times New Roman" w:hAnsi="Times New Roman"/>
          <w:sz w:val="28"/>
          <w:szCs w:val="28"/>
        </w:rPr>
        <w:t xml:space="preserve">поселения </w:t>
      </w:r>
      <w:r w:rsidR="00C748D3">
        <w:rPr>
          <w:rFonts w:ascii="Times New Roman" w:hAnsi="Times New Roman"/>
          <w:sz w:val="28"/>
          <w:szCs w:val="28"/>
        </w:rPr>
        <w:t xml:space="preserve">Городищенского </w:t>
      </w:r>
      <w:r w:rsidRPr="00443FED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</w:p>
    <w:p w14:paraId="4450EF59" w14:textId="77777777" w:rsidR="00443FED" w:rsidRP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AEFC3" w14:textId="77777777" w:rsidR="00443FED" w:rsidRPr="00443FED" w:rsidRDefault="00443FED" w:rsidP="00443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ПОСТАНАВЛЯЕТ:</w:t>
      </w:r>
    </w:p>
    <w:p w14:paraId="08CD0228" w14:textId="77777777" w:rsidR="00443FED" w:rsidRDefault="00443FED" w:rsidP="00443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BD864D1" w14:textId="5A889C39" w:rsidR="00443FED" w:rsidRPr="00DD118C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1.Определить на территории</w:t>
      </w:r>
      <w:r w:rsidR="00C748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Песковатского </w:t>
      </w:r>
      <w:r w:rsidRPr="00443FED">
        <w:rPr>
          <w:rFonts w:ascii="Times New Roman" w:hAnsi="Times New Roman"/>
          <w:sz w:val="28"/>
          <w:szCs w:val="28"/>
        </w:rPr>
        <w:t xml:space="preserve">поселения </w:t>
      </w:r>
      <w:r w:rsidR="00C748D3">
        <w:rPr>
          <w:rFonts w:ascii="Times New Roman" w:hAnsi="Times New Roman"/>
          <w:sz w:val="28"/>
          <w:szCs w:val="28"/>
        </w:rPr>
        <w:t xml:space="preserve">Городищенского </w:t>
      </w:r>
      <w:r w:rsidRPr="00443FED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 </w:t>
      </w:r>
      <w:r w:rsidR="002B6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накопления </w:t>
      </w: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ламп у потребителей ртутьсодержащих ламп (в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мест) – </w:t>
      </w:r>
      <w:r w:rsidR="00017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(контейнер, </w:t>
      </w:r>
      <w:r w:rsidRPr="00443F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расположенный по адресу: </w:t>
      </w:r>
      <w:r w:rsidRPr="00DD118C">
        <w:rPr>
          <w:rFonts w:ascii="Times New Roman" w:hAnsi="Times New Roman"/>
          <w:bCs/>
          <w:iCs/>
          <w:sz w:val="28"/>
          <w:szCs w:val="28"/>
        </w:rPr>
        <w:t xml:space="preserve">Волгоградская область, </w:t>
      </w:r>
      <w:r w:rsidR="00C748D3" w:rsidRPr="00DD118C">
        <w:rPr>
          <w:rFonts w:ascii="Times New Roman" w:hAnsi="Times New Roman"/>
          <w:bCs/>
          <w:iCs/>
          <w:sz w:val="28"/>
          <w:szCs w:val="28"/>
        </w:rPr>
        <w:t>Городищенский</w:t>
      </w:r>
      <w:r w:rsidRPr="00DD118C">
        <w:rPr>
          <w:rFonts w:ascii="Times New Roman" w:hAnsi="Times New Roman"/>
          <w:bCs/>
          <w:iCs/>
          <w:sz w:val="28"/>
          <w:szCs w:val="28"/>
        </w:rPr>
        <w:t xml:space="preserve"> район</w:t>
      </w:r>
      <w:r w:rsidRPr="00DD118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="00C748D3" w:rsidRPr="00DD118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х.Песковатка</w:t>
      </w:r>
      <w:r w:rsidRPr="00DD118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, ул</w:t>
      </w:r>
      <w:r w:rsidRPr="00DD118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Pr="00DD118C">
        <w:rPr>
          <w:rFonts w:ascii="Times New Roman" w:hAnsi="Times New Roman"/>
          <w:iCs/>
          <w:sz w:val="28"/>
          <w:szCs w:val="28"/>
        </w:rPr>
        <w:t xml:space="preserve"> </w:t>
      </w:r>
      <w:r w:rsidR="00DD118C" w:rsidRPr="00DD118C">
        <w:rPr>
          <w:rFonts w:ascii="Times New Roman" w:hAnsi="Times New Roman"/>
          <w:iCs/>
          <w:sz w:val="28"/>
          <w:szCs w:val="28"/>
        </w:rPr>
        <w:t>Центральная, 11</w:t>
      </w:r>
      <w:r w:rsidRPr="00DD118C">
        <w:rPr>
          <w:rFonts w:ascii="Times New Roman" w:hAnsi="Times New Roman"/>
          <w:iCs/>
          <w:sz w:val="28"/>
          <w:szCs w:val="28"/>
        </w:rPr>
        <w:t>)</w:t>
      </w:r>
    </w:p>
    <w:p w14:paraId="77A066D0" w14:textId="0D245953" w:rsidR="00443FED" w:rsidRPr="00443FED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2. Проинформировать население</w:t>
      </w:r>
      <w:r w:rsidR="00DD118C">
        <w:rPr>
          <w:rFonts w:ascii="Times New Roman" w:hAnsi="Times New Roman"/>
          <w:sz w:val="28"/>
          <w:szCs w:val="28"/>
        </w:rPr>
        <w:t xml:space="preserve"> Песковатского</w:t>
      </w:r>
      <w:r w:rsidRPr="00443F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118C">
        <w:rPr>
          <w:rFonts w:ascii="Times New Roman" w:hAnsi="Times New Roman"/>
          <w:sz w:val="28"/>
          <w:szCs w:val="28"/>
        </w:rPr>
        <w:t xml:space="preserve"> Городищенского</w:t>
      </w:r>
      <w:r w:rsidRPr="00443FE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порядке, предусмотренном уставом</w:t>
      </w:r>
      <w:r w:rsidR="00DD118C">
        <w:rPr>
          <w:rFonts w:ascii="Times New Roman" w:hAnsi="Times New Roman"/>
          <w:sz w:val="28"/>
          <w:szCs w:val="28"/>
        </w:rPr>
        <w:t xml:space="preserve"> Песковатского</w:t>
      </w:r>
      <w:r w:rsidRPr="00443FED">
        <w:rPr>
          <w:rFonts w:ascii="Times New Roman" w:hAnsi="Times New Roman"/>
          <w:sz w:val="28"/>
          <w:szCs w:val="28"/>
        </w:rPr>
        <w:t xml:space="preserve"> сельского поселения, о месте сбора отработанных ртутьсодержащих ламп.</w:t>
      </w:r>
    </w:p>
    <w:p w14:paraId="5F951EF0" w14:textId="77777777" w:rsidR="00443FED" w:rsidRPr="00443FED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3. </w:t>
      </w:r>
      <w:r w:rsidRPr="00DD118C">
        <w:rPr>
          <w:rFonts w:ascii="Times New Roman" w:hAnsi="Times New Roman"/>
          <w:bCs/>
          <w:sz w:val="28"/>
          <w:szCs w:val="28"/>
        </w:rPr>
        <w:t>Рекомендовать</w:t>
      </w:r>
      <w:r w:rsidRPr="00443FED">
        <w:rPr>
          <w:rFonts w:ascii="Times New Roman" w:hAnsi="Times New Roman"/>
          <w:sz w:val="28"/>
          <w:szCs w:val="28"/>
        </w:rPr>
        <w:t xml:space="preserve"> юридическим лицам (независимо от организационно-правовой формы) и индивидуальным предпринимателям, при осуществлении </w:t>
      </w:r>
      <w:r w:rsidRPr="00443FED">
        <w:rPr>
          <w:rFonts w:ascii="Times New Roman" w:hAnsi="Times New Roman"/>
          <w:sz w:val="28"/>
          <w:szCs w:val="28"/>
        </w:rPr>
        <w:lastRenderedPageBreak/>
        <w:t>деятельности которых образуются отработанные ртутьсодержащие лампы, в том числе осуществляющим управление многоквартирными домами</w:t>
      </w:r>
      <w:r w:rsidR="002B6C40">
        <w:rPr>
          <w:rFonts w:ascii="Times New Roman" w:hAnsi="Times New Roman"/>
          <w:sz w:val="28"/>
          <w:szCs w:val="28"/>
        </w:rPr>
        <w:t xml:space="preserve">: </w:t>
      </w:r>
    </w:p>
    <w:p w14:paraId="76D0D43F" w14:textId="77777777" w:rsidR="00443FED" w:rsidRPr="00443FED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-организовать учет, накопление отработанных ртутьсодержащих ламп;</w:t>
      </w:r>
    </w:p>
    <w:p w14:paraId="446B66C7" w14:textId="77777777" w:rsidR="009430E3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-заключить договор со специализированной организацией, </w:t>
      </w:r>
      <w:r w:rsidR="009430E3">
        <w:rPr>
          <w:rFonts w:ascii="Times New Roman" w:hAnsi="Times New Roman"/>
          <w:sz w:val="28"/>
          <w:szCs w:val="28"/>
        </w:rPr>
        <w:t>осуществляющей деятельность на основании лицензии в области обращения с отходами;</w:t>
      </w:r>
    </w:p>
    <w:p w14:paraId="6752BDBA" w14:textId="77777777" w:rsidR="00443FED" w:rsidRPr="00443FED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-разработать инструкции по организации сбора, накопления и передаче на обезвреживание отработанных ртутьсодержащих ламп;</w:t>
      </w:r>
    </w:p>
    <w:p w14:paraId="6C4575D0" w14:textId="77777777" w:rsidR="00443FED" w:rsidRPr="00443FED" w:rsidRDefault="00443FED" w:rsidP="00E05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- назначить ответственных лиц за обращение с</w:t>
      </w:r>
      <w:r w:rsidR="002B6C40">
        <w:rPr>
          <w:rFonts w:ascii="Times New Roman" w:hAnsi="Times New Roman"/>
          <w:sz w:val="28"/>
          <w:szCs w:val="28"/>
        </w:rPr>
        <w:t xml:space="preserve"> ртутьсодержащими отходами.</w:t>
      </w:r>
    </w:p>
    <w:p w14:paraId="3FC5A652" w14:textId="77777777" w:rsidR="00443FED" w:rsidRPr="00443FED" w:rsidRDefault="00443FED" w:rsidP="00E0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a-IN"/>
        </w:rPr>
      </w:pPr>
      <w:r w:rsidRPr="00443FED">
        <w:rPr>
          <w:rFonts w:ascii="Times New Roman" w:hAnsi="Times New Roman"/>
          <w:sz w:val="28"/>
          <w:szCs w:val="28"/>
        </w:rPr>
        <w:t>4. Определит</w:t>
      </w:r>
      <w:r w:rsidR="000171D3">
        <w:rPr>
          <w:rFonts w:ascii="Times New Roman" w:hAnsi="Times New Roman"/>
          <w:sz w:val="28"/>
          <w:szCs w:val="28"/>
        </w:rPr>
        <w:t>ь</w:t>
      </w:r>
      <w:r w:rsidRPr="00443FED">
        <w:rPr>
          <w:rFonts w:ascii="Times New Roman" w:hAnsi="Times New Roman"/>
          <w:sz w:val="28"/>
          <w:szCs w:val="28"/>
        </w:rPr>
        <w:t xml:space="preserve"> м</w:t>
      </w:r>
      <w:r w:rsidRPr="00443FED">
        <w:rPr>
          <w:rFonts w:ascii="Times New Roman" w:hAnsi="Times New Roman"/>
          <w:sz w:val="28"/>
          <w:szCs w:val="28"/>
          <w:lang w:bidi="ta-IN"/>
        </w:rPr>
        <w:t xml:space="preserve">есто </w:t>
      </w:r>
      <w:r w:rsidR="002B6C40">
        <w:rPr>
          <w:rFonts w:ascii="Times New Roman" w:hAnsi="Times New Roman"/>
          <w:sz w:val="28"/>
          <w:szCs w:val="28"/>
          <w:lang w:bidi="ta-IN"/>
        </w:rPr>
        <w:t>накопления</w:t>
      </w:r>
      <w:r w:rsidRPr="00443FED">
        <w:rPr>
          <w:rFonts w:ascii="Times New Roman" w:hAnsi="Times New Roman"/>
          <w:sz w:val="28"/>
          <w:szCs w:val="28"/>
          <w:lang w:bidi="ta-IN"/>
        </w:rPr>
        <w:t xml:space="preserve">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</w:t>
      </w:r>
    </w:p>
    <w:p w14:paraId="1C8A7813" w14:textId="32143754" w:rsidR="00443FED" w:rsidRDefault="00443FED" w:rsidP="00E05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>5.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</w:t>
      </w:r>
    </w:p>
    <w:p w14:paraId="361519AD" w14:textId="40A34C06" w:rsidR="00871D69" w:rsidRDefault="00871D69" w:rsidP="00871D6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D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871D69">
        <w:rPr>
          <w:rFonts w:ascii="Times New Roman" w:hAnsi="Times New Roman"/>
          <w:sz w:val="28"/>
          <w:szCs w:val="28"/>
        </w:rPr>
        <w:t xml:space="preserve"> </w:t>
      </w:r>
      <w:r w:rsidRPr="0014429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Песковатского</w:t>
      </w:r>
      <w:r w:rsidRPr="0014429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color w:val="000000"/>
          <w:sz w:val="28"/>
          <w:szCs w:val="28"/>
        </w:rPr>
        <w:t>24.06.2013</w:t>
      </w:r>
      <w:r w:rsidRPr="001222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B487A">
        <w:rPr>
          <w:rFonts w:ascii="Times New Roman" w:hAnsi="Times New Roman"/>
          <w:sz w:val="28"/>
          <w:szCs w:val="28"/>
        </w:rPr>
        <w:t>№ 70</w:t>
      </w:r>
      <w:r w:rsidRPr="00144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44299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сбора отработанных ртутьсодержащих ламп и информированию юридических лиц, индивидуальных предпринимателей и физических лиц о порядке осуществления такого сбора на территории Песковатского сельского поселения» </w:t>
      </w:r>
      <w:r w:rsidRPr="00144299">
        <w:rPr>
          <w:rFonts w:ascii="Times New Roman" w:hAnsi="Times New Roman"/>
          <w:color w:val="000000"/>
          <w:sz w:val="28"/>
          <w:szCs w:val="28"/>
        </w:rPr>
        <w:t xml:space="preserve">считать утратившим силу.    </w:t>
      </w:r>
    </w:p>
    <w:p w14:paraId="072D340B" w14:textId="44C823E6" w:rsidR="00443FED" w:rsidRPr="00443FED" w:rsidRDefault="00871D69" w:rsidP="00E05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3FED" w:rsidRPr="00443FED">
        <w:rPr>
          <w:rFonts w:ascii="Times New Roman" w:hAnsi="Times New Roman"/>
          <w:sz w:val="28"/>
          <w:szCs w:val="28"/>
        </w:rPr>
        <w:t>.</w:t>
      </w:r>
      <w:r w:rsidR="00DD118C">
        <w:rPr>
          <w:rFonts w:ascii="Times New Roman" w:hAnsi="Times New Roman"/>
          <w:sz w:val="28"/>
          <w:szCs w:val="28"/>
        </w:rPr>
        <w:t xml:space="preserve"> </w:t>
      </w:r>
      <w:r w:rsidR="00443FED" w:rsidRPr="00443FED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DD118C">
        <w:rPr>
          <w:rFonts w:ascii="Times New Roman" w:hAnsi="Times New Roman"/>
          <w:sz w:val="28"/>
          <w:szCs w:val="28"/>
        </w:rPr>
        <w:t>общественно-политической газете Городищенского района «Междуречье»</w:t>
      </w:r>
      <w:r w:rsidR="00DD118C" w:rsidRPr="00144299">
        <w:rPr>
          <w:rFonts w:ascii="Times New Roman" w:hAnsi="Times New Roman"/>
          <w:sz w:val="28"/>
          <w:szCs w:val="28"/>
        </w:rPr>
        <w:t xml:space="preserve"> </w:t>
      </w:r>
      <w:r w:rsidR="00443FED" w:rsidRPr="00443FED">
        <w:rPr>
          <w:rFonts w:ascii="Times New Roman" w:hAnsi="Times New Roman"/>
          <w:sz w:val="28"/>
          <w:szCs w:val="28"/>
        </w:rPr>
        <w:t>и разместить на официальном сайте администрации</w:t>
      </w:r>
      <w:r w:rsidR="00DD118C" w:rsidRPr="00DD118C">
        <w:rPr>
          <w:rFonts w:ascii="Times New Roman" w:hAnsi="Times New Roman"/>
          <w:sz w:val="28"/>
          <w:szCs w:val="28"/>
        </w:rPr>
        <w:t xml:space="preserve"> </w:t>
      </w:r>
      <w:r w:rsidR="00DD118C">
        <w:rPr>
          <w:rFonts w:ascii="Times New Roman" w:hAnsi="Times New Roman"/>
          <w:sz w:val="28"/>
          <w:szCs w:val="28"/>
        </w:rPr>
        <w:t xml:space="preserve">Песковатского сельского поселения </w:t>
      </w:r>
      <w:proofErr w:type="spellStart"/>
      <w:r w:rsidR="00DD118C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DD118C" w:rsidRPr="00DD118C">
        <w:rPr>
          <w:rFonts w:ascii="Times New Roman" w:hAnsi="Times New Roman"/>
          <w:sz w:val="28"/>
          <w:szCs w:val="28"/>
        </w:rPr>
        <w:t>-</w:t>
      </w:r>
      <w:proofErr w:type="spellStart"/>
      <w:r w:rsidR="00DD118C">
        <w:rPr>
          <w:rFonts w:ascii="Times New Roman" w:hAnsi="Times New Roman"/>
          <w:sz w:val="28"/>
          <w:szCs w:val="28"/>
          <w:lang w:val="en-US"/>
        </w:rPr>
        <w:t>peskovatka</w:t>
      </w:r>
      <w:proofErr w:type="spellEnd"/>
      <w:r w:rsidR="00DD118C" w:rsidRPr="00DD118C">
        <w:rPr>
          <w:rFonts w:ascii="Times New Roman" w:hAnsi="Times New Roman"/>
          <w:sz w:val="28"/>
          <w:szCs w:val="28"/>
        </w:rPr>
        <w:t>.</w:t>
      </w:r>
      <w:proofErr w:type="spellStart"/>
      <w:r w:rsidR="00DD11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D118C" w:rsidRPr="00DD118C">
        <w:rPr>
          <w:rFonts w:ascii="Times New Roman" w:hAnsi="Times New Roman"/>
          <w:sz w:val="28"/>
          <w:szCs w:val="28"/>
        </w:rPr>
        <w:t xml:space="preserve"> </w:t>
      </w:r>
      <w:r w:rsidR="00443FED" w:rsidRPr="00443FED">
        <w:rPr>
          <w:rFonts w:ascii="Times New Roman" w:hAnsi="Times New Roman"/>
          <w:sz w:val="28"/>
          <w:szCs w:val="28"/>
        </w:rPr>
        <w:t xml:space="preserve">в информационно-коммуникационной сети Интернет. </w:t>
      </w:r>
    </w:p>
    <w:p w14:paraId="6C3233E1" w14:textId="6232D204" w:rsidR="000171D3" w:rsidRDefault="00871D69" w:rsidP="00E05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3FED" w:rsidRPr="00443FED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 в уста</w:t>
      </w:r>
      <w:r w:rsidR="000171D3">
        <w:rPr>
          <w:rFonts w:ascii="Times New Roman" w:hAnsi="Times New Roman"/>
          <w:sz w:val="28"/>
          <w:szCs w:val="28"/>
        </w:rPr>
        <w:t>новленном</w:t>
      </w:r>
      <w:r w:rsidR="00443FED" w:rsidRPr="00443FED">
        <w:rPr>
          <w:rFonts w:ascii="Times New Roman" w:hAnsi="Times New Roman"/>
          <w:sz w:val="28"/>
          <w:szCs w:val="28"/>
        </w:rPr>
        <w:t xml:space="preserve"> порядке.</w:t>
      </w:r>
    </w:p>
    <w:p w14:paraId="5CFD2D2E" w14:textId="3D425DCB" w:rsidR="00443FED" w:rsidRPr="00443FED" w:rsidRDefault="00871D69" w:rsidP="00E057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43FED" w:rsidRPr="00443FED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14:paraId="77BB3405" w14:textId="77777777" w:rsidR="00443FED" w:rsidRPr="00443FED" w:rsidRDefault="00443FED" w:rsidP="00443F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C79CC0" w14:textId="29925BCA" w:rsidR="00443FED" w:rsidRPr="00443FED" w:rsidRDefault="00443FED" w:rsidP="00443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Глава </w:t>
      </w:r>
      <w:r w:rsidR="00DD118C">
        <w:rPr>
          <w:rFonts w:ascii="Times New Roman" w:hAnsi="Times New Roman"/>
          <w:sz w:val="28"/>
          <w:szCs w:val="28"/>
        </w:rPr>
        <w:t>Песковатского</w:t>
      </w:r>
    </w:p>
    <w:p w14:paraId="7BD5522E" w14:textId="2C1B8E48" w:rsidR="00443FED" w:rsidRPr="00443FED" w:rsidRDefault="00443FED" w:rsidP="00443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 w:rsidR="00DD118C">
        <w:rPr>
          <w:rFonts w:ascii="Times New Roman" w:hAnsi="Times New Roman"/>
          <w:sz w:val="28"/>
          <w:szCs w:val="28"/>
        </w:rPr>
        <w:t>А.А.Торшин</w:t>
      </w:r>
    </w:p>
    <w:p w14:paraId="41BEA626" w14:textId="77777777" w:rsidR="00443FED" w:rsidRPr="00443FED" w:rsidRDefault="00443FED" w:rsidP="00443F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FE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49F8C7F6" w14:textId="77777777" w:rsidR="00443FED" w:rsidRPr="00443FED" w:rsidRDefault="00443FED" w:rsidP="00443FED">
      <w:pPr>
        <w:jc w:val="both"/>
        <w:rPr>
          <w:rFonts w:ascii="Times New Roman" w:hAnsi="Times New Roman"/>
          <w:sz w:val="28"/>
          <w:szCs w:val="28"/>
        </w:rPr>
      </w:pPr>
    </w:p>
    <w:p w14:paraId="681BFF22" w14:textId="77777777" w:rsidR="00443FED" w:rsidRPr="00443FED" w:rsidRDefault="00443FED" w:rsidP="00443FED">
      <w:pPr>
        <w:jc w:val="both"/>
        <w:rPr>
          <w:rFonts w:ascii="Times New Roman" w:hAnsi="Times New Roman"/>
          <w:sz w:val="28"/>
          <w:szCs w:val="28"/>
        </w:rPr>
      </w:pPr>
    </w:p>
    <w:p w14:paraId="1517A23B" w14:textId="77777777" w:rsidR="00443FED" w:rsidRPr="00443FED" w:rsidRDefault="00443FED" w:rsidP="00443FED">
      <w:pPr>
        <w:jc w:val="both"/>
        <w:rPr>
          <w:sz w:val="28"/>
          <w:szCs w:val="28"/>
        </w:rPr>
      </w:pPr>
    </w:p>
    <w:p w14:paraId="46B773F8" w14:textId="77777777" w:rsidR="00443FED" w:rsidRPr="00443FED" w:rsidRDefault="00443FED" w:rsidP="00443FED">
      <w:pPr>
        <w:rPr>
          <w:sz w:val="28"/>
          <w:szCs w:val="28"/>
        </w:rPr>
      </w:pPr>
    </w:p>
    <w:p w14:paraId="06E8D653" w14:textId="77777777" w:rsidR="00452532" w:rsidRDefault="00452532">
      <w:pPr>
        <w:rPr>
          <w:sz w:val="28"/>
          <w:szCs w:val="28"/>
        </w:rPr>
      </w:pPr>
    </w:p>
    <w:p w14:paraId="2D72F0D7" w14:textId="77777777" w:rsidR="00443FED" w:rsidRDefault="00443FED">
      <w:pPr>
        <w:rPr>
          <w:sz w:val="28"/>
          <w:szCs w:val="28"/>
        </w:rPr>
      </w:pPr>
    </w:p>
    <w:p w14:paraId="2D8E34E9" w14:textId="77777777" w:rsidR="00443FED" w:rsidRDefault="00443FED">
      <w:pPr>
        <w:rPr>
          <w:sz w:val="28"/>
          <w:szCs w:val="28"/>
        </w:rPr>
      </w:pPr>
    </w:p>
    <w:p w14:paraId="73EE210F" w14:textId="77777777" w:rsidR="00443FED" w:rsidRPr="00443FED" w:rsidRDefault="00443FED" w:rsidP="00443FED">
      <w:pPr>
        <w:jc w:val="both"/>
        <w:rPr>
          <w:sz w:val="28"/>
          <w:szCs w:val="28"/>
        </w:rPr>
      </w:pPr>
    </w:p>
    <w:sectPr w:rsidR="00443FED" w:rsidRPr="00443FED" w:rsidSect="00DD118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ED"/>
    <w:rsid w:val="000171D3"/>
    <w:rsid w:val="002B6C40"/>
    <w:rsid w:val="003C66F7"/>
    <w:rsid w:val="00443FED"/>
    <w:rsid w:val="00452532"/>
    <w:rsid w:val="004C7FA8"/>
    <w:rsid w:val="00871D69"/>
    <w:rsid w:val="009430E3"/>
    <w:rsid w:val="00C748D3"/>
    <w:rsid w:val="00D42AB1"/>
    <w:rsid w:val="00DD118C"/>
    <w:rsid w:val="00E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arc" idref="#_x0000_s1040"/>
        <o:r id="V:Rule2" type="arc" idref="#_x0000_s1041"/>
        <o:r id="V:Rule3" type="arc" idref="#_x0000_s1044"/>
        <o:r id="V:Rule4" type="arc" idref="#_x0000_s1045"/>
      </o:rules>
    </o:shapelayout>
  </w:shapeDefaults>
  <w:decimalSymbol w:val=","/>
  <w:listSeparator w:val=";"/>
  <w14:docId w14:val="26EB7E01"/>
  <w15:docId w15:val="{2836F81E-3B11-4C34-A0DA-896A52AD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F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Ганичева</cp:lastModifiedBy>
  <cp:revision>9</cp:revision>
  <cp:lastPrinted>2021-02-19T05:00:00Z</cp:lastPrinted>
  <dcterms:created xsi:type="dcterms:W3CDTF">2021-01-25T10:20:00Z</dcterms:created>
  <dcterms:modified xsi:type="dcterms:W3CDTF">2021-02-19T05:01:00Z</dcterms:modified>
</cp:coreProperties>
</file>