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8" w:rsidRPr="003A5E78" w:rsidRDefault="003A5E78" w:rsidP="003A5E7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Городищенский</w:t>
      </w:r>
      <w:proofErr w:type="spellEnd"/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муниципальный район Волгоградской области</w:t>
      </w:r>
    </w:p>
    <w:p w:rsidR="003A5E78" w:rsidRPr="003A5E78" w:rsidRDefault="003A5E78" w:rsidP="003A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Песковатское</w:t>
      </w:r>
      <w:proofErr w:type="spellEnd"/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</w:p>
    <w:p w:rsidR="003A5E78" w:rsidRPr="003A5E78" w:rsidRDefault="003A5E78" w:rsidP="003A5E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3A5E78" w:rsidRPr="003A5E78" w:rsidRDefault="003A5E78" w:rsidP="003A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5E78" w:rsidRPr="003A5E78" w:rsidRDefault="00861C7F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« </w:t>
      </w:r>
      <w:r w:rsidR="008D327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10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</w:t>
      </w:r>
      <w:r w:rsidR="0077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128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bookmarkStart w:id="0" w:name="_GoBack"/>
      <w:bookmarkEnd w:id="0"/>
    </w:p>
    <w:p w:rsidR="003A5E78" w:rsidRPr="003A5E78" w:rsidRDefault="003A5E78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tabs>
          <w:tab w:val="left" w:pos="6120"/>
          <w:tab w:val="left" w:pos="630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архивное дело,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архиве Совета депутатов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сельского поселения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и состава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Совета депутатов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22.10.2004 г. № 125-ФЗ (ред. От 04.12.2006 г.) «Об архивном деле в Российской Федерации», принятого ГД ФС РФ 01.10.2004 г. и руководствуясь Законом Волгоградской области от 19.04.2006 г. № 1212 – ОД «Об архивном деле в Волгоградской области», принятого обл. Думой 23.03.2006 г.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ПОСТАНОВЛЯЮ</w:t>
      </w:r>
    </w:p>
    <w:p w:rsidR="003A5E78" w:rsidRPr="003A5E78" w:rsidRDefault="003A5E78" w:rsidP="003A5E78">
      <w:pPr>
        <w:tabs>
          <w:tab w:val="left" w:pos="6120"/>
          <w:tab w:val="left" w:pos="630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C6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по социальной политике и ЖКХ Песковатского сельского поселения Дегтяреву Л.В.  - ответственной за архивное дело по Совету депутатов Песковатского сельского поселения.</w:t>
      </w:r>
    </w:p>
    <w:p w:rsidR="003A5E78" w:rsidRP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архиве Совета депутатов Песковатского сельского поселения  Городищенского муниципального района Волгоградской области.</w:t>
      </w:r>
    </w:p>
    <w:p w:rsid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постоянно действующей экспертной комиссии Совета депутатов Песковатского сельского поселения  Городищенского муниципального района Волгоградской области.</w:t>
      </w:r>
    </w:p>
    <w:p w:rsidR="00771892" w:rsidRPr="003A5E78" w:rsidRDefault="00771892" w:rsidP="00771892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92" w:rsidRPr="00771892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E78" w:rsidRPr="003A5E78" w:rsidRDefault="00771892" w:rsidP="00771892">
      <w:pPr>
        <w:numPr>
          <w:ilvl w:val="0"/>
          <w:numId w:val="2"/>
        </w:numPr>
        <w:tabs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Г.С.Мумбаев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Песковатского Совета депутатов – председатель </w:t>
      </w:r>
      <w:proofErr w:type="gramStart"/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8" w:rsidRPr="003A5E78" w:rsidRDefault="003A5E78" w:rsidP="00771892">
      <w:pPr>
        <w:numPr>
          <w:ilvl w:val="0"/>
          <w:numId w:val="2"/>
        </w:numPr>
        <w:tabs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Дегтярева Л.В. </w:t>
      </w:r>
      <w:r w:rsidR="0086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по социальной политике и ЖКХ Песковатского сельского поселения – секретарь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8" w:rsidRPr="003A5E78" w:rsidRDefault="003A5E78" w:rsidP="00771892">
      <w:pPr>
        <w:numPr>
          <w:ilvl w:val="0"/>
          <w:numId w:val="2"/>
        </w:numPr>
        <w:tabs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О.П.Незгуренко</w:t>
      </w:r>
      <w:proofErr w:type="spell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по юридическим вопросам – член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</w:p>
    <w:p w:rsidR="003A5E78" w:rsidRP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выполнением настоящего постановления возлагаю на себя.</w:t>
      </w:r>
    </w:p>
    <w:p w:rsidR="003A5E78" w:rsidRPr="003A5E78" w:rsidRDefault="003A5E78" w:rsidP="00771892">
      <w:pPr>
        <w:tabs>
          <w:tab w:val="num" w:pos="284"/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Песковатского </w:t>
      </w:r>
    </w:p>
    <w:p w:rsid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                                                             Г.С.Мумбаев.</w:t>
      </w:r>
    </w:p>
    <w:p w:rsidR="00611E92" w:rsidRPr="003A5E78" w:rsidRDefault="00611E92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E7" w:rsidRDefault="00E420E7" w:rsidP="00E4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E7" w:rsidRPr="00C16B20" w:rsidRDefault="00E420E7" w:rsidP="00E420E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E7" w:rsidRPr="00E420E7" w:rsidRDefault="00E420E7" w:rsidP="00E420E7">
      <w:pPr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ПРЕДИСЛОВИЕ</w:t>
      </w:r>
    </w:p>
    <w:p w:rsidR="00E420E7" w:rsidRPr="00E420E7" w:rsidRDefault="00E420E7" w:rsidP="00E420E7">
      <w:pPr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                К описи № 1  </w:t>
      </w:r>
      <w:proofErr w:type="spellStart"/>
      <w:r w:rsidRPr="00E420E7">
        <w:rPr>
          <w:rFonts w:ascii="Times New Roman" w:eastAsia="Calibri" w:hAnsi="Times New Roman" w:cs="Times New Roman"/>
          <w:sz w:val="24"/>
          <w:szCs w:val="24"/>
        </w:rPr>
        <w:t>Песковаткого</w:t>
      </w:r>
      <w:proofErr w:type="spell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депутатов.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09 октября 2005года состоялись выборы в органы местного самоуправления первого созыва (2005-2009гг.), было избрано 10 депутатов.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11 октября 2009 года состоялись выборы в органы местного самоуправления</w:t>
      </w:r>
      <w:proofErr w:type="gramStart"/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торого созыва (2009-2014гг.), было избрано 10 депутатов.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Общенародным голосованием были избраны глава Песковатского сельского поселения, депутаты представительного органа сельского поселения – Совета депутатов Песковатского сельского поселения.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Глава Песковатского сельского поселения </w:t>
      </w:r>
      <w:proofErr w:type="spellStart"/>
      <w:r w:rsidRPr="00E420E7">
        <w:rPr>
          <w:rFonts w:ascii="Times New Roman" w:eastAsia="Calibri" w:hAnsi="Times New Roman" w:cs="Times New Roman"/>
          <w:sz w:val="24"/>
          <w:szCs w:val="24"/>
        </w:rPr>
        <w:t>Мумбаев</w:t>
      </w:r>
      <w:proofErr w:type="spell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Геннадий Сергеевич возглавил и Совет депутатов Песковатского сельского поселения.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созыв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(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2005-2009гг.), была создана одна комиссия: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48 от 18.01.2007г.: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1.Постоянная комиссия по обеспечению поступлений налоговых и неналоговых доходов в местный бюджет, обязательных взносов в государственные внебюджетные фонды.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Второй созыв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Песковатского сельского поселения (2009-2014гг.), были созданы пять комиссий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Песковатского сельского поселения № 47 от 21.06.2010г.,    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66 от 12.11.2010г.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14 от 04.04.2011г.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15 от 07.03.2012г.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№26 от 05.06.2012г.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1. Постоянная комиссия по проведению конкурса на право заключения договоров аренды муниципального имущества.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Постоянная комиссия по разрешению вопросов, касающихся молодых семей, нуждающихся в улучшении жилищных условий в </w:t>
      </w:r>
      <w:proofErr w:type="spellStart"/>
      <w:r w:rsidRPr="00E420E7">
        <w:rPr>
          <w:rFonts w:ascii="Times New Roman" w:eastAsia="Calibri" w:hAnsi="Times New Roman" w:cs="Times New Roman"/>
          <w:sz w:val="24"/>
          <w:szCs w:val="24"/>
        </w:rPr>
        <w:t>Песковатском</w:t>
      </w:r>
      <w:proofErr w:type="spell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3. Постоянная комиссия по решению вопросов местного значения Песковатского сельского поселения из числа депутатов Песковатского сельского поселения.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4. Постоянная комиссия по проведению конкурсов, аукционов на право заключения договоров доверительного управления имуществом, иных договоров, предусматривающих переход прав владения или пользования муниципальным имуществом.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5. Постоянная комиссия по регулированию тарифов на товары и услуги организаций коммунального комплекса.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Совет депутатов Песковатского сельского поселения по вопросам, отнесенным к его компетенции федеральными законами, законами Волгоградской области, Уставом, принимает решения, устанавливающие правила, обязательные для исполнения всеми расположенными на территории Песковатского сельского поселения муниципальными органами, общественными организациями, предприятиями и учреждениями независимо от их подчиненности и форм собственности, должностными лицами и гражданами.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Совет депутатов Песковатского сельского поселения принимает Регламент, регулирующий вопросы организации и деятельности Совета депутатов Песковатского сельского поселения</w:t>
      </w:r>
      <w:proofErr w:type="gramStart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а также порядок принятия решений.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Основной формой работы Совета депутатов Песковатского сельского поселения являются заседания, на которых решаются вопросы, отнесенные к его компетенции.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На заседаниях рассматриваются вопросы: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устава сельского поселения и внесение в него изменений и дополнений;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бюджета Песковатского сельского поселения и отчета об его исполнении;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установление, изменение и отмена местных налогов и сборов в соответствии законодательством Российской Федерации о налогах и сборах;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структуры администрации Песковатского сельского поселения по предоставлению главы Песковатского сельского поселения;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планов и программ развития Песковатского сельского поселения, утверждение отчетов об их исполнении;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определение порядка материально-технического и организационного обеспечения деятельности органов местного самоуправления и еще ряд вопросов.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На каждом заседании ведутся протоколы. К протоколам прилагаются тексты принятых решений, тексты докладов и содокладов, письменные замечания и предложения депутатов Совета Песковатского сельского поселения и приглашенных лиц.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В делопроизводстве Совета депутатов Песковатского сельского поселения по описи № 1 отложи</w:t>
      </w:r>
      <w:r w:rsidR="00B0371F">
        <w:rPr>
          <w:rFonts w:ascii="Times New Roman" w:eastAsia="Calibri" w:hAnsi="Times New Roman" w:cs="Times New Roman"/>
          <w:sz w:val="24"/>
          <w:szCs w:val="24"/>
        </w:rPr>
        <w:t>лись следующие документы за 2011- 2013</w:t>
      </w:r>
      <w:r w:rsidRPr="00E420E7">
        <w:rPr>
          <w:rFonts w:ascii="Times New Roman" w:eastAsia="Calibri" w:hAnsi="Times New Roman" w:cs="Times New Roman"/>
          <w:sz w:val="24"/>
          <w:szCs w:val="24"/>
        </w:rPr>
        <w:t>год:  Протоколы заседаний Совета депутатов Песковатского сельского поселения по основной деятельности и решения к</w:t>
      </w:r>
      <w:r w:rsidR="00B0371F">
        <w:rPr>
          <w:rFonts w:ascii="Times New Roman" w:eastAsia="Calibri" w:hAnsi="Times New Roman" w:cs="Times New Roman"/>
          <w:sz w:val="24"/>
          <w:szCs w:val="24"/>
        </w:rPr>
        <w:t xml:space="preserve"> ним, списки депутатов за 2011-2013г.</w:t>
      </w:r>
    </w:p>
    <w:p w:rsidR="008A2F0E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Третий </w:t>
      </w:r>
      <w:r w:rsidRPr="00E420E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созыв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Песковатского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(</w:t>
      </w:r>
      <w:r w:rsidRPr="00E420E7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>-2019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гг.), </w:t>
      </w:r>
      <w:r>
        <w:rPr>
          <w:rFonts w:ascii="Times New Roman" w:eastAsia="Calibri" w:hAnsi="Times New Roman" w:cs="Times New Roman"/>
          <w:sz w:val="24"/>
          <w:szCs w:val="24"/>
        </w:rPr>
        <w:t>продолжают свою работу комиссии: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1. Постоянная комиссия по проведению конкурса на право заключения договоров аренды муниципального имущества.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Постоянная комиссия по разрешению вопросов, касающихся молодых семей, нуждающихся в улучшении жилищных условий в </w:t>
      </w:r>
      <w:proofErr w:type="spellStart"/>
      <w:r w:rsidRPr="00E420E7">
        <w:rPr>
          <w:rFonts w:ascii="Times New Roman" w:eastAsia="Calibri" w:hAnsi="Times New Roman" w:cs="Times New Roman"/>
          <w:sz w:val="24"/>
          <w:szCs w:val="24"/>
        </w:rPr>
        <w:t>Песковатском</w:t>
      </w:r>
      <w:proofErr w:type="spell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3. Постоянная комиссия по решению вопросов местного значения Песковатского сельского поселения из числа депутатов Песковатского сельского поселения.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4. Постоянная комиссия по проведению конкурсов, аукционов на право заключения договоров доверительного управления имуществом, иных договоров, предусматривающих переход прав владения или пользования муниципальным имуществом.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5. Постоянная комиссия по регулированию тарифов на товары и услуги организаций коммунального комплекса.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Совет депутатов Песковатского сельского поселения по вопросам, отнесенным к его компетенции федеральными законами, законами Волгоградской области, Уставом, принимает решения, устанавливающие правила, обязательные для исполнения всеми расположенными на территории Песковатского сельского поселения муниципальными органами, общественными организациями, предприятиями и учреждениями независимо от их подчиненности и форм собственности, должностными лицами и гражданами.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Совет депутатов Песковатского сельского поселения принимает Регламент, регулирующий вопросы организации и деятельности Совета депутатов Песковатского сельского поселения</w:t>
      </w:r>
      <w:proofErr w:type="gramStart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а также порядок принятия решений.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Основной формой работы Совета депутатов Песковатского сельского поселения являются заседания, на которых решаются вопросы, отнесенные к его компетенции.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На заседаниях рассматриваются вопросы: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устава сельского поселения и внесение в него изменений и дополнений;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бюджета Песковатского сельского поселения и отчета об его исполнении;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установление, изменение и отмена местных налогов и сборов в соответствии законодательством Российской Федерации о налогах и сборах;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структуры администрации Песковатского сельского поселения по предоставлению главы Песковатского сельского поселения;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планов и программ развития Песковатского сельского поселения, утверждение отчетов об их исполнении;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определение порядка материально-технического и организационного обеспечения деятельности органов местного самоуправления и еще ряд вопросов.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На каждом заседании ведутся протоколы. К протоколам прилагаются тексты принятых решений, тексты докладов и содокладов, письменные замечания и предложения депутатов Совета Песковатского сельского поселения и приглашенных лиц.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420E7">
        <w:rPr>
          <w:rFonts w:ascii="Times New Roman" w:eastAsia="Calibri" w:hAnsi="Times New Roman" w:cs="Times New Roman"/>
          <w:b/>
          <w:sz w:val="28"/>
          <w:szCs w:val="28"/>
        </w:rPr>
        <w:t xml:space="preserve">     В опись не включены документы: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1.Бухгалтерские документы, так как они формируются в бухгалтерии администрации Песковатского сельского поселения и откладываются в фонде администрации.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2.Распоряжения по основной деятельности, так как такие документы председателем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не издавались.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3.Годовой план и отчет о выполнении плана работы представительного органа местного самоуправления, потому, что такой план/отчет Советом депутатов Песковатского сельского поселения не составлялся.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4.Обращение граждан потому, что граждане с жалобами или заявлениями о серьезных недостатках и злоупотреблениях в Совет депутатов Песковатского сельского поселения не обращались.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5.Отчеты депутатов перед избирателями. Депутаты перед избирателями отчитываются устно, без составления документов.</w:t>
      </w:r>
    </w:p>
    <w:p w:rsid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6.Комиссиями Совета депутатов Песковатского сельского поселения документы постоянного срока хранения не создавались.</w:t>
      </w:r>
    </w:p>
    <w:p w:rsid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Публичные слушания.</w:t>
      </w:r>
    </w:p>
    <w:p w:rsidR="008A2F0E" w:rsidRDefault="008A2F0E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Принцип систематизации дел (хронологический).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E7" w:rsidRPr="00E420E7" w:rsidRDefault="00861C7F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</w:t>
      </w:r>
      <w:r w:rsidR="00E420E7"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Песковатского сельского поселения                                           </w:t>
      </w:r>
      <w:proofErr w:type="spellStart"/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Л.В.Дегтярева</w:t>
      </w:r>
      <w:proofErr w:type="spellEnd"/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20E7" w:rsidRPr="00E420E7" w:rsidRDefault="00E420E7" w:rsidP="00E420E7">
      <w:pPr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E420E7" w:rsidRPr="00E420E7" w:rsidRDefault="00E420E7" w:rsidP="00E420E7">
      <w:pPr>
        <w:rPr>
          <w:rFonts w:ascii="Calibri" w:eastAsia="Calibri" w:hAnsi="Calibri" w:cs="Times New Roman"/>
        </w:rPr>
      </w:pPr>
    </w:p>
    <w:p w:rsidR="00611E92" w:rsidRPr="00611E92" w:rsidRDefault="00611E92" w:rsidP="00611E9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11E92" w:rsidRPr="0061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062"/>
    <w:multiLevelType w:val="hybridMultilevel"/>
    <w:tmpl w:val="85F2F83A"/>
    <w:lvl w:ilvl="0" w:tplc="7F80B5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36224"/>
    <w:multiLevelType w:val="hybridMultilevel"/>
    <w:tmpl w:val="4A9A8C30"/>
    <w:lvl w:ilvl="0" w:tplc="A7DE8D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78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7756B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07C21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038E"/>
    <w:rsid w:val="001F3192"/>
    <w:rsid w:val="001F7ACF"/>
    <w:rsid w:val="0021208E"/>
    <w:rsid w:val="002324DC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A5E78"/>
    <w:rsid w:val="003B712E"/>
    <w:rsid w:val="003C275C"/>
    <w:rsid w:val="003D0B5F"/>
    <w:rsid w:val="003D10AD"/>
    <w:rsid w:val="003D4128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1E92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892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C7F"/>
    <w:rsid w:val="0086413D"/>
    <w:rsid w:val="00872435"/>
    <w:rsid w:val="0088298B"/>
    <w:rsid w:val="00893FFC"/>
    <w:rsid w:val="008A0902"/>
    <w:rsid w:val="008A0A94"/>
    <w:rsid w:val="008A0FF8"/>
    <w:rsid w:val="008A2F0E"/>
    <w:rsid w:val="008A4EDA"/>
    <w:rsid w:val="008B19C2"/>
    <w:rsid w:val="008B4ECF"/>
    <w:rsid w:val="008B5001"/>
    <w:rsid w:val="008B541A"/>
    <w:rsid w:val="008C2EEC"/>
    <w:rsid w:val="008C74E6"/>
    <w:rsid w:val="008D1EA0"/>
    <w:rsid w:val="008D3274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AF6377"/>
    <w:rsid w:val="00B01073"/>
    <w:rsid w:val="00B0371F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632CF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420E7"/>
    <w:rsid w:val="00E5127F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19</cp:revision>
  <cp:lastPrinted>2016-09-27T13:19:00Z</cp:lastPrinted>
  <dcterms:created xsi:type="dcterms:W3CDTF">2014-09-23T07:36:00Z</dcterms:created>
  <dcterms:modified xsi:type="dcterms:W3CDTF">2016-09-27T13:25:00Z</dcterms:modified>
</cp:coreProperties>
</file>