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82" w:rsidRPr="0059491D" w:rsidRDefault="00A72682" w:rsidP="00A72682">
      <w:pPr>
        <w:pStyle w:val="1"/>
        <w:ind w:left="-540"/>
        <w:rPr>
          <w:rFonts w:ascii="Arial" w:hAnsi="Arial" w:cs="Arial"/>
          <w:sz w:val="24"/>
        </w:rPr>
      </w:pPr>
      <w:r w:rsidRPr="0059491D">
        <w:rPr>
          <w:rFonts w:ascii="Arial" w:hAnsi="Arial" w:cs="Arial"/>
          <w:sz w:val="24"/>
        </w:rPr>
        <w:t xml:space="preserve">Волгоградская область </w:t>
      </w:r>
    </w:p>
    <w:p w:rsidR="00A72682" w:rsidRPr="0059491D" w:rsidRDefault="00A72682" w:rsidP="00A72682">
      <w:pPr>
        <w:tabs>
          <w:tab w:val="left" w:pos="4220"/>
        </w:tabs>
        <w:jc w:val="center"/>
        <w:rPr>
          <w:rFonts w:ascii="Arial" w:hAnsi="Arial" w:cs="Arial"/>
        </w:rPr>
      </w:pPr>
      <w:r w:rsidRPr="0059491D">
        <w:rPr>
          <w:rFonts w:ascii="Arial" w:hAnsi="Arial" w:cs="Arial"/>
        </w:rPr>
        <w:t>Городищенский муниципальный район</w:t>
      </w:r>
    </w:p>
    <w:p w:rsidR="00904BAE" w:rsidRPr="0059491D" w:rsidRDefault="00904BAE" w:rsidP="00A72682">
      <w:pPr>
        <w:tabs>
          <w:tab w:val="left" w:pos="4220"/>
        </w:tabs>
        <w:jc w:val="center"/>
        <w:rPr>
          <w:rFonts w:ascii="Arial" w:hAnsi="Arial" w:cs="Arial"/>
        </w:rPr>
      </w:pPr>
      <w:r w:rsidRPr="0059491D">
        <w:rPr>
          <w:rFonts w:ascii="Arial" w:hAnsi="Arial" w:cs="Arial"/>
          <w:bCs/>
        </w:rPr>
        <w:t xml:space="preserve">   </w:t>
      </w:r>
    </w:p>
    <w:p w:rsidR="00A72682" w:rsidRPr="0059491D" w:rsidRDefault="00904BAE" w:rsidP="00A72682">
      <w:pPr>
        <w:pStyle w:val="2"/>
        <w:rPr>
          <w:rFonts w:ascii="Arial" w:hAnsi="Arial" w:cs="Arial"/>
          <w:b w:val="0"/>
          <w:sz w:val="24"/>
        </w:rPr>
      </w:pPr>
      <w:r w:rsidRPr="0059491D">
        <w:rPr>
          <w:rFonts w:ascii="Arial" w:hAnsi="Arial" w:cs="Arial"/>
          <w:b w:val="0"/>
          <w:sz w:val="24"/>
        </w:rPr>
        <w:t>Администрация Песковатского сельского поселения</w:t>
      </w:r>
    </w:p>
    <w:p w:rsidR="00A72682" w:rsidRPr="0059491D" w:rsidRDefault="00A72682" w:rsidP="00A72682">
      <w:pPr>
        <w:pStyle w:val="3"/>
        <w:rPr>
          <w:rFonts w:ascii="Arial" w:hAnsi="Arial" w:cs="Arial"/>
          <w:sz w:val="24"/>
          <w:vertAlign w:val="baseline"/>
        </w:rPr>
      </w:pPr>
      <w:r w:rsidRPr="0059491D">
        <w:rPr>
          <w:rFonts w:ascii="Arial" w:hAnsi="Arial" w:cs="Arial"/>
          <w:sz w:val="24"/>
          <w:vertAlign w:val="baseline"/>
        </w:rPr>
        <w:t>403010 Волгоградская область, Городищенский район,  х.Песковатка, ул.Центральная,  тел. 4-11-17</w:t>
      </w:r>
    </w:p>
    <w:p w:rsidR="00A72682" w:rsidRDefault="00A72682" w:rsidP="00A72682">
      <w:r>
        <w:t>_____________________________________________________________________________</w:t>
      </w:r>
    </w:p>
    <w:p w:rsidR="00A72682" w:rsidRDefault="00A72682" w:rsidP="00A72682"/>
    <w:p w:rsidR="0059491D" w:rsidRDefault="0059491D" w:rsidP="0059491D">
      <w:pPr>
        <w:jc w:val="center"/>
      </w:pPr>
      <w:r w:rsidRPr="0059491D">
        <w:rPr>
          <w:rFonts w:ascii="Arial" w:hAnsi="Arial" w:cs="Arial"/>
          <w:bCs/>
        </w:rPr>
        <w:t>ПОСТАНОВЛЕНИЕ</w:t>
      </w:r>
    </w:p>
    <w:p w:rsidR="0059491D" w:rsidRDefault="0059491D" w:rsidP="00904BAE"/>
    <w:p w:rsidR="00904BAE" w:rsidRPr="0059491D" w:rsidRDefault="00904BAE" w:rsidP="00904BAE">
      <w:pPr>
        <w:rPr>
          <w:rFonts w:ascii="Arial" w:hAnsi="Arial" w:cs="Arial"/>
        </w:rPr>
      </w:pPr>
      <w:r w:rsidRPr="0059491D">
        <w:rPr>
          <w:rFonts w:ascii="Arial" w:hAnsi="Arial" w:cs="Arial"/>
        </w:rPr>
        <w:t xml:space="preserve">«13» ноября </w:t>
      </w:r>
      <w:smartTag w:uri="urn:schemas-microsoft-com:office:smarttags" w:element="metricconverter">
        <w:smartTagPr>
          <w:attr w:name="ProductID" w:val="2015 г"/>
        </w:smartTagPr>
        <w:r w:rsidRPr="0059491D">
          <w:rPr>
            <w:rFonts w:ascii="Arial" w:hAnsi="Arial" w:cs="Arial"/>
          </w:rPr>
          <w:t>2015 г</w:t>
        </w:r>
      </w:smartTag>
      <w:r w:rsidRPr="0059491D">
        <w:rPr>
          <w:rFonts w:ascii="Arial" w:hAnsi="Arial" w:cs="Arial"/>
        </w:rPr>
        <w:t xml:space="preserve">.                          </w:t>
      </w:r>
      <w:r w:rsidR="0059491D">
        <w:rPr>
          <w:rFonts w:ascii="Arial" w:hAnsi="Arial" w:cs="Arial"/>
        </w:rPr>
        <w:t xml:space="preserve">                                         </w:t>
      </w:r>
      <w:r w:rsidRPr="0059491D">
        <w:rPr>
          <w:rFonts w:ascii="Arial" w:hAnsi="Arial" w:cs="Arial"/>
        </w:rPr>
        <w:t xml:space="preserve">               №    85                                                                                        </w:t>
      </w:r>
    </w:p>
    <w:p w:rsidR="00A72682" w:rsidRDefault="00A72682" w:rsidP="00A72682">
      <w:pPr>
        <w:tabs>
          <w:tab w:val="left" w:pos="2695"/>
        </w:tabs>
        <w:rPr>
          <w:b/>
        </w:rPr>
      </w:pPr>
    </w:p>
    <w:p w:rsidR="00A72682" w:rsidRPr="008E61C0" w:rsidRDefault="00A72682" w:rsidP="00A72682">
      <w:pPr>
        <w:tabs>
          <w:tab w:val="left" w:pos="2695"/>
        </w:tabs>
        <w:rPr>
          <w:b/>
        </w:rPr>
      </w:pPr>
    </w:p>
    <w:p w:rsidR="00904BAE" w:rsidRPr="0059491D" w:rsidRDefault="00904BAE" w:rsidP="0059491D">
      <w:pPr>
        <w:spacing w:line="216" w:lineRule="auto"/>
        <w:ind w:firstLine="708"/>
        <w:rPr>
          <w:rFonts w:ascii="Arial" w:hAnsi="Arial" w:cs="Arial"/>
        </w:rPr>
      </w:pPr>
      <w:r w:rsidRPr="0059491D">
        <w:rPr>
          <w:rFonts w:ascii="Arial" w:hAnsi="Arial" w:cs="Arial"/>
        </w:rPr>
        <w:t xml:space="preserve">О внесении изменений в постановление Администрации </w:t>
      </w:r>
    </w:p>
    <w:p w:rsidR="00904BAE" w:rsidRPr="0059491D" w:rsidRDefault="00904BAE" w:rsidP="00904BAE">
      <w:pPr>
        <w:spacing w:line="216" w:lineRule="auto"/>
        <w:rPr>
          <w:rFonts w:ascii="Arial" w:hAnsi="Arial" w:cs="Arial"/>
        </w:rPr>
      </w:pPr>
      <w:r w:rsidRPr="0059491D">
        <w:rPr>
          <w:rFonts w:ascii="Arial" w:hAnsi="Arial" w:cs="Arial"/>
        </w:rPr>
        <w:t>Песковатского сельского поселения  от 02.10.2012 года № 29</w:t>
      </w:r>
    </w:p>
    <w:p w:rsidR="00904BAE" w:rsidRPr="0059491D" w:rsidRDefault="00904BAE" w:rsidP="00904BAE">
      <w:pPr>
        <w:tabs>
          <w:tab w:val="left" w:pos="709"/>
          <w:tab w:val="right" w:pos="7938"/>
          <w:tab w:val="right" w:pos="9639"/>
        </w:tabs>
        <w:rPr>
          <w:rFonts w:ascii="Arial" w:hAnsi="Arial" w:cs="Arial"/>
        </w:rPr>
      </w:pPr>
      <w:r w:rsidRPr="0059491D">
        <w:rPr>
          <w:rFonts w:ascii="Arial" w:hAnsi="Arial" w:cs="Arial"/>
        </w:rPr>
        <w:t>Об утверждении муниципальной целевой программы</w:t>
      </w:r>
    </w:p>
    <w:p w:rsidR="00904BAE" w:rsidRPr="0059491D" w:rsidRDefault="00904BAE" w:rsidP="00904BAE">
      <w:pPr>
        <w:tabs>
          <w:tab w:val="left" w:pos="709"/>
          <w:tab w:val="right" w:pos="7938"/>
          <w:tab w:val="right" w:pos="9639"/>
        </w:tabs>
        <w:rPr>
          <w:rFonts w:ascii="Arial" w:hAnsi="Arial" w:cs="Arial"/>
        </w:rPr>
      </w:pPr>
      <w:r w:rsidRPr="0059491D">
        <w:rPr>
          <w:rFonts w:ascii="Arial" w:hAnsi="Arial" w:cs="Arial"/>
        </w:rPr>
        <w:t>«Использование и охрана земель на территории Песковатского сельского</w:t>
      </w:r>
    </w:p>
    <w:p w:rsidR="00904BAE" w:rsidRPr="0059491D" w:rsidRDefault="00904BAE" w:rsidP="00904BAE">
      <w:pPr>
        <w:rPr>
          <w:rFonts w:ascii="Arial" w:hAnsi="Arial" w:cs="Arial"/>
        </w:rPr>
      </w:pPr>
      <w:r w:rsidRPr="0059491D">
        <w:rPr>
          <w:rFonts w:ascii="Arial" w:hAnsi="Arial" w:cs="Arial"/>
        </w:rPr>
        <w:t>поселения Городищенского муниципального района</w:t>
      </w:r>
    </w:p>
    <w:p w:rsidR="00904BAE" w:rsidRPr="0059491D" w:rsidRDefault="00904BAE" w:rsidP="00904BAE">
      <w:pPr>
        <w:pStyle w:val="ConsPlusTitle"/>
        <w:widowControl/>
        <w:ind w:right="-94"/>
        <w:rPr>
          <w:b w:val="0"/>
          <w:bCs w:val="0"/>
          <w:sz w:val="24"/>
          <w:szCs w:val="24"/>
        </w:rPr>
      </w:pPr>
      <w:r w:rsidRPr="0059491D">
        <w:rPr>
          <w:b w:val="0"/>
          <w:bCs w:val="0"/>
          <w:sz w:val="24"/>
          <w:szCs w:val="24"/>
        </w:rPr>
        <w:t>Волгоградской области  на 2013-2016 годы»</w:t>
      </w:r>
    </w:p>
    <w:p w:rsidR="00904BAE" w:rsidRPr="0059491D" w:rsidRDefault="00904BAE" w:rsidP="00904BAE">
      <w:pPr>
        <w:ind w:firstLine="720"/>
        <w:jc w:val="both"/>
        <w:rPr>
          <w:rFonts w:ascii="Arial" w:hAnsi="Arial" w:cs="Arial"/>
        </w:rPr>
      </w:pPr>
    </w:p>
    <w:p w:rsidR="00904BAE" w:rsidRPr="0059491D" w:rsidRDefault="00904BAE" w:rsidP="00904B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>В соответствии со ст.ст. 11, 13 и 72 Земельного кодекса РФ, Федеральным Законом Российской Федерации  от 6 октября 2003 года № 131-ФЗ "Об общих принципах организации местного самоуправления в Российской Федерации", Уставом  Песковатского  сельского поселения  Городищенского муниципального района Волгоградской области, Песковатский Совет депутатов</w:t>
      </w:r>
    </w:p>
    <w:p w:rsidR="00904BAE" w:rsidRDefault="00904BAE" w:rsidP="00904BAE">
      <w:pPr>
        <w:widowControl w:val="0"/>
        <w:autoSpaceDE w:val="0"/>
        <w:autoSpaceDN w:val="0"/>
        <w:adjustRightInd w:val="0"/>
        <w:jc w:val="both"/>
      </w:pPr>
    </w:p>
    <w:p w:rsidR="00904BAE" w:rsidRDefault="00904BAE" w:rsidP="00904BAE">
      <w:pPr>
        <w:widowControl w:val="0"/>
        <w:autoSpaceDE w:val="0"/>
        <w:autoSpaceDN w:val="0"/>
        <w:adjustRightInd w:val="0"/>
        <w:jc w:val="both"/>
      </w:pP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904BAE">
        <w:rPr>
          <w:szCs w:val="22"/>
        </w:rPr>
        <w:t xml:space="preserve">            </w:t>
      </w:r>
      <w:r w:rsidRPr="0059491D">
        <w:rPr>
          <w:rFonts w:ascii="Arial" w:hAnsi="Arial" w:cs="Arial"/>
          <w:szCs w:val="22"/>
        </w:rPr>
        <w:t>1. Внести в постановление Администрации Песковатского сельского поселения  от 02.10.2012 года № 29 «Об утверждении муниципальной целевой программы</w:t>
      </w: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>«Использование и охрана земель на территории Песковатского сельского поселения Городищенского муниципального района Волгоградской области  на 2013-2016 годы»</w:t>
      </w: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 xml:space="preserve"> следующие изменения:</w:t>
      </w: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 xml:space="preserve">           1.1 В паспорт муниципальной программы «Сохранение и развитие муниципальных учреждений культуры, спорта и молодежной политики Песковатского сельского  поселения  на 2013-2016 годы»      внести изменения и изложить в новой редакции :</w:t>
      </w: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 xml:space="preserve">           2.Контроль за исполнением настоящего постановления оставляю за собой.</w:t>
      </w:r>
    </w:p>
    <w:p w:rsidR="00904BAE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59491D" w:rsidRDefault="0059491D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59491D" w:rsidRPr="0059491D" w:rsidRDefault="0059491D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>Глава</w:t>
      </w:r>
      <w:r w:rsidRPr="0059491D">
        <w:rPr>
          <w:rFonts w:ascii="Arial" w:hAnsi="Arial" w:cs="Arial"/>
          <w:szCs w:val="22"/>
        </w:rPr>
        <w:tab/>
        <w:t xml:space="preserve">                                                                                         Мумбаев Г.С.</w:t>
      </w:r>
    </w:p>
    <w:p w:rsidR="00904BAE" w:rsidRPr="0059491D" w:rsidRDefault="00904BAE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  <w:r w:rsidRPr="0059491D">
        <w:rPr>
          <w:rFonts w:ascii="Arial" w:hAnsi="Arial" w:cs="Arial"/>
          <w:szCs w:val="22"/>
        </w:rPr>
        <w:t xml:space="preserve">Песковатского сельского поселения </w:t>
      </w:r>
    </w:p>
    <w:p w:rsidR="00057916" w:rsidRPr="0059491D" w:rsidRDefault="00057916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057916" w:rsidRPr="0059491D" w:rsidRDefault="00057916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A72682" w:rsidRPr="0059491D" w:rsidRDefault="00A72682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057916" w:rsidRPr="0059491D" w:rsidRDefault="00057916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FA1B13" w:rsidRPr="0059491D" w:rsidRDefault="00FA1B13" w:rsidP="0059491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Cs w:val="22"/>
        </w:rPr>
      </w:pPr>
    </w:p>
    <w:p w:rsidR="00BA5945" w:rsidRDefault="00BA5945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BA5945" w:rsidRDefault="00BA5945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FA1B13" w:rsidRDefault="00FA1B13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904BAE" w:rsidRDefault="00904BAE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904BAE" w:rsidRDefault="00904BAE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904BAE" w:rsidRDefault="00904BAE" w:rsidP="0059491D">
      <w:pPr>
        <w:pStyle w:val="msonormalcxspmiddle"/>
        <w:spacing w:before="115" w:beforeAutospacing="0" w:after="0" w:afterAutospacing="0"/>
        <w:ind w:left="561"/>
        <w:contextualSpacing/>
        <w:jc w:val="center"/>
        <w:rPr>
          <w:bCs/>
          <w:sz w:val="22"/>
          <w:szCs w:val="22"/>
        </w:rPr>
      </w:pPr>
    </w:p>
    <w:p w:rsidR="00FA1B13" w:rsidRDefault="00FA1B13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bCs/>
          <w:sz w:val="22"/>
          <w:szCs w:val="22"/>
        </w:rPr>
      </w:pPr>
    </w:p>
    <w:p w:rsidR="00057916" w:rsidRPr="0059491D" w:rsidRDefault="00057916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rFonts w:ascii="Arial" w:hAnsi="Arial" w:cs="Arial"/>
          <w:bCs/>
        </w:rPr>
      </w:pPr>
      <w:r w:rsidRPr="0059491D">
        <w:rPr>
          <w:rFonts w:ascii="Arial" w:hAnsi="Arial" w:cs="Arial"/>
          <w:bCs/>
        </w:rPr>
        <w:t xml:space="preserve">Приложение к </w:t>
      </w:r>
    </w:p>
    <w:p w:rsidR="00057916" w:rsidRPr="0059491D" w:rsidRDefault="00904BAE" w:rsidP="00961F2E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rFonts w:ascii="Arial" w:hAnsi="Arial" w:cs="Arial"/>
          <w:bCs/>
        </w:rPr>
      </w:pPr>
      <w:r w:rsidRPr="0059491D">
        <w:rPr>
          <w:rFonts w:ascii="Arial" w:hAnsi="Arial" w:cs="Arial"/>
          <w:bCs/>
        </w:rPr>
        <w:t>Постановлению администрации</w:t>
      </w:r>
    </w:p>
    <w:p w:rsidR="00057916" w:rsidRPr="0059491D" w:rsidRDefault="00425EA3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rFonts w:ascii="Arial" w:hAnsi="Arial" w:cs="Arial"/>
          <w:bCs/>
        </w:rPr>
      </w:pPr>
      <w:r w:rsidRPr="0059491D">
        <w:rPr>
          <w:rFonts w:ascii="Arial" w:hAnsi="Arial" w:cs="Arial"/>
          <w:bCs/>
        </w:rPr>
        <w:t>№</w:t>
      </w:r>
      <w:r w:rsidR="0059491D">
        <w:rPr>
          <w:rFonts w:ascii="Arial" w:hAnsi="Arial" w:cs="Arial"/>
          <w:bCs/>
        </w:rPr>
        <w:t xml:space="preserve"> 85 </w:t>
      </w:r>
      <w:r w:rsidRPr="0059491D">
        <w:rPr>
          <w:rFonts w:ascii="Arial" w:hAnsi="Arial" w:cs="Arial"/>
          <w:bCs/>
        </w:rPr>
        <w:t xml:space="preserve">от </w:t>
      </w:r>
      <w:r w:rsidR="00904BAE" w:rsidRPr="0059491D">
        <w:rPr>
          <w:rFonts w:ascii="Arial" w:hAnsi="Arial" w:cs="Arial"/>
          <w:bCs/>
        </w:rPr>
        <w:t>13.11.</w:t>
      </w:r>
      <w:r w:rsidRPr="0059491D">
        <w:rPr>
          <w:rFonts w:ascii="Arial" w:hAnsi="Arial" w:cs="Arial"/>
          <w:bCs/>
        </w:rPr>
        <w:t>201</w:t>
      </w:r>
      <w:r w:rsidR="00904BAE" w:rsidRPr="0059491D">
        <w:rPr>
          <w:rFonts w:ascii="Arial" w:hAnsi="Arial" w:cs="Arial"/>
          <w:bCs/>
        </w:rPr>
        <w:t>5</w:t>
      </w:r>
      <w:r w:rsidRPr="0059491D">
        <w:rPr>
          <w:rFonts w:ascii="Arial" w:hAnsi="Arial" w:cs="Arial"/>
          <w:bCs/>
        </w:rPr>
        <w:t>г.</w:t>
      </w:r>
      <w:r w:rsidR="00057916" w:rsidRPr="0059491D">
        <w:rPr>
          <w:rFonts w:ascii="Arial" w:hAnsi="Arial" w:cs="Arial"/>
          <w:bCs/>
        </w:rPr>
        <w:t xml:space="preserve">. </w:t>
      </w:r>
    </w:p>
    <w:p w:rsidR="00057916" w:rsidRPr="0059491D" w:rsidRDefault="00057916" w:rsidP="00057916">
      <w:pPr>
        <w:pStyle w:val="msonormalcxspmiddle"/>
        <w:spacing w:before="115" w:beforeAutospacing="0" w:after="0" w:afterAutospacing="0"/>
        <w:ind w:left="561"/>
        <w:contextualSpacing/>
        <w:jc w:val="right"/>
        <w:rPr>
          <w:rFonts w:ascii="Arial" w:hAnsi="Arial" w:cs="Arial"/>
          <w:bCs/>
        </w:rPr>
      </w:pPr>
    </w:p>
    <w:p w:rsidR="00057916" w:rsidRPr="0059491D" w:rsidRDefault="00057916" w:rsidP="00057916">
      <w:pPr>
        <w:tabs>
          <w:tab w:val="left" w:pos="709"/>
          <w:tab w:val="right" w:pos="7938"/>
          <w:tab w:val="right" w:pos="9639"/>
        </w:tabs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>Муниципальная  целевая программа</w:t>
      </w:r>
    </w:p>
    <w:p w:rsidR="00057916" w:rsidRPr="0059491D" w:rsidRDefault="00057916" w:rsidP="00057916">
      <w:pPr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>«</w:t>
      </w:r>
      <w:r w:rsidR="00961F2E" w:rsidRPr="0059491D">
        <w:rPr>
          <w:rFonts w:ascii="Arial" w:hAnsi="Arial" w:cs="Arial"/>
          <w:b/>
        </w:rPr>
        <w:t xml:space="preserve"> Использование и о</w:t>
      </w:r>
      <w:r w:rsidRPr="0059491D">
        <w:rPr>
          <w:rFonts w:ascii="Arial" w:hAnsi="Arial" w:cs="Arial"/>
          <w:b/>
        </w:rPr>
        <w:t xml:space="preserve">храна земель на территории </w:t>
      </w:r>
      <w:r w:rsidR="00425EA3" w:rsidRPr="0059491D">
        <w:rPr>
          <w:rFonts w:ascii="Arial" w:hAnsi="Arial" w:cs="Arial"/>
          <w:b/>
        </w:rPr>
        <w:t xml:space="preserve">Песковатского </w:t>
      </w:r>
      <w:r w:rsidRPr="0059491D">
        <w:rPr>
          <w:rFonts w:ascii="Arial" w:hAnsi="Arial" w:cs="Arial"/>
          <w:b/>
        </w:rPr>
        <w:t>сельского</w:t>
      </w:r>
    </w:p>
    <w:p w:rsidR="005743DD" w:rsidRPr="0059491D" w:rsidRDefault="00057916" w:rsidP="00057916">
      <w:pPr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 xml:space="preserve">поселения </w:t>
      </w:r>
      <w:r w:rsidR="00C468CE" w:rsidRPr="0059491D">
        <w:rPr>
          <w:rFonts w:ascii="Arial" w:hAnsi="Arial" w:cs="Arial"/>
          <w:b/>
        </w:rPr>
        <w:t>Городищенского</w:t>
      </w:r>
      <w:r w:rsidRPr="0059491D">
        <w:rPr>
          <w:rFonts w:ascii="Arial" w:hAnsi="Arial" w:cs="Arial"/>
          <w:b/>
        </w:rPr>
        <w:t xml:space="preserve"> муниципального района Волгоградской области </w:t>
      </w:r>
    </w:p>
    <w:p w:rsidR="00057916" w:rsidRPr="0059491D" w:rsidRDefault="00057916" w:rsidP="00057916">
      <w:pPr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 xml:space="preserve"> на 2013-201</w:t>
      </w:r>
      <w:r w:rsidR="00425EA3" w:rsidRPr="0059491D">
        <w:rPr>
          <w:rFonts w:ascii="Arial" w:hAnsi="Arial" w:cs="Arial"/>
          <w:b/>
        </w:rPr>
        <w:t>6</w:t>
      </w:r>
      <w:r w:rsidRPr="0059491D">
        <w:rPr>
          <w:rFonts w:ascii="Arial" w:hAnsi="Arial" w:cs="Arial"/>
          <w:b/>
        </w:rPr>
        <w:t xml:space="preserve"> годы»</w:t>
      </w:r>
    </w:p>
    <w:p w:rsidR="00057916" w:rsidRPr="0059491D" w:rsidRDefault="00057916" w:rsidP="00057916">
      <w:pPr>
        <w:spacing w:before="288" w:after="144"/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 xml:space="preserve">Раздел </w:t>
      </w:r>
      <w:r w:rsidRPr="0059491D">
        <w:rPr>
          <w:rFonts w:ascii="Arial" w:hAnsi="Arial" w:cs="Arial"/>
          <w:b/>
          <w:bCs/>
          <w:color w:val="000000"/>
          <w:lang w:val="en-US"/>
        </w:rPr>
        <w:t>I</w:t>
      </w:r>
      <w:r w:rsidRPr="0059491D">
        <w:rPr>
          <w:rFonts w:ascii="Arial" w:hAnsi="Arial" w:cs="Arial"/>
          <w:b/>
          <w:bCs/>
          <w:color w:val="000000"/>
        </w:rPr>
        <w:t xml:space="preserve">. Паспорт программы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 w:rsidP="00961F2E">
            <w:pPr>
              <w:tabs>
                <w:tab w:val="left" w:pos="709"/>
                <w:tab w:val="right" w:pos="7938"/>
                <w:tab w:val="right" w:pos="9639"/>
              </w:tabs>
              <w:jc w:val="both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</w:rPr>
              <w:t>Муниципальная  целевая программа «</w:t>
            </w:r>
            <w:r w:rsidR="00961F2E" w:rsidRPr="0059491D">
              <w:rPr>
                <w:rFonts w:ascii="Arial" w:hAnsi="Arial" w:cs="Arial"/>
              </w:rPr>
              <w:t>Использование и о</w:t>
            </w:r>
            <w:r w:rsidRPr="0059491D">
              <w:rPr>
                <w:rFonts w:ascii="Arial" w:hAnsi="Arial" w:cs="Arial"/>
              </w:rPr>
              <w:t xml:space="preserve">храна земель на территории </w:t>
            </w:r>
            <w:r w:rsidR="00425EA3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</w:rPr>
              <w:t xml:space="preserve"> сельского поселения </w:t>
            </w:r>
            <w:r w:rsidR="00C468CE" w:rsidRPr="0059491D">
              <w:rPr>
                <w:rFonts w:ascii="Arial" w:hAnsi="Arial" w:cs="Arial"/>
              </w:rPr>
              <w:t>Городищенского</w:t>
            </w:r>
            <w:r w:rsidRPr="0059491D">
              <w:rPr>
                <w:rFonts w:ascii="Arial" w:hAnsi="Arial" w:cs="Arial"/>
              </w:rPr>
              <w:t xml:space="preserve"> муниципального района Волгоградской области  на 2013-201</w:t>
            </w:r>
            <w:r w:rsidR="00425EA3" w:rsidRPr="0059491D">
              <w:rPr>
                <w:rFonts w:ascii="Arial" w:hAnsi="Arial" w:cs="Arial"/>
              </w:rPr>
              <w:t>6</w:t>
            </w:r>
            <w:r w:rsidRPr="0059491D">
              <w:rPr>
                <w:rFonts w:ascii="Arial" w:hAnsi="Arial" w:cs="Arial"/>
              </w:rPr>
              <w:t xml:space="preserve"> годы» (далее – Программа) 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Земельный кодекс РФ;</w:t>
            </w:r>
          </w:p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Бюджетный Кодекс РФ;</w:t>
            </w:r>
          </w:p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Федеральный закон «Об общих принципах организации местного самоуправления в РФ» от 06.10.2003 г. № 131 – ФЗ        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after="144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 </w:t>
            </w:r>
            <w:r w:rsidR="00425EA3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</w:rPr>
              <w:t xml:space="preserve"> сельского поселения </w:t>
            </w:r>
            <w:r w:rsidR="00C468CE" w:rsidRPr="0059491D">
              <w:rPr>
                <w:rFonts w:ascii="Arial" w:hAnsi="Arial" w:cs="Arial"/>
              </w:rPr>
              <w:t>Городищенского</w:t>
            </w:r>
            <w:r w:rsidRPr="0059491D">
              <w:rPr>
                <w:rFonts w:ascii="Arial" w:hAnsi="Arial" w:cs="Arial"/>
              </w:rPr>
              <w:t xml:space="preserve"> муниципального района Волгоградской области</w:t>
            </w:r>
          </w:p>
        </w:tc>
      </w:tr>
      <w:tr w:rsidR="00961F2E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1F2E" w:rsidRPr="0059491D" w:rsidRDefault="00961F2E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Разработчик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961F2E" w:rsidRPr="0059491D" w:rsidRDefault="00961F2E">
            <w:pPr>
              <w:spacing w:after="144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 </w:t>
            </w:r>
            <w:r w:rsidR="00425EA3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057916" w:rsidRPr="0059491D" w:rsidTr="00521BC1">
        <w:trPr>
          <w:trHeight w:val="3074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Повышение эффективности  </w:t>
            </w:r>
            <w:r w:rsidRPr="0059491D">
              <w:rPr>
                <w:rFonts w:ascii="Arial" w:hAnsi="Arial" w:cs="Arial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</w:p>
          <w:p w:rsidR="00057916" w:rsidRPr="0059491D" w:rsidRDefault="00057916">
            <w:pPr>
              <w:ind w:left="360"/>
              <w:rPr>
                <w:rFonts w:ascii="Arial" w:hAnsi="Arial" w:cs="Arial"/>
                <w:color w:val="000000"/>
              </w:rPr>
            </w:pPr>
          </w:p>
        </w:tc>
      </w:tr>
      <w:tr w:rsidR="00057916" w:rsidRPr="0059491D" w:rsidTr="00521BC1">
        <w:trPr>
          <w:trHeight w:val="1055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9491D">
              <w:rPr>
                <w:rFonts w:ascii="Arial" w:hAnsi="Arial" w:cs="Arial"/>
                <w:sz w:val="24"/>
                <w:szCs w:val="24"/>
              </w:rPr>
              <w:t>Обеспечение организации использования и охраны земель; рациональное использование земель; оптимизация деятельности в сфере обращения с отходами производства и потребления; сохранение и восстановление зеленых насаждений, почв.</w:t>
            </w:r>
          </w:p>
          <w:p w:rsidR="00057916" w:rsidRPr="0059491D" w:rsidRDefault="0005791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057916" w:rsidRPr="0059491D" w:rsidRDefault="00057916">
            <w:pPr>
              <w:spacing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2013-201</w:t>
            </w:r>
            <w:r w:rsidR="00BC0249" w:rsidRPr="0059491D">
              <w:rPr>
                <w:rFonts w:ascii="Arial" w:hAnsi="Arial" w:cs="Arial"/>
                <w:color w:val="000000"/>
              </w:rPr>
              <w:t>6</w:t>
            </w:r>
            <w:r w:rsidRPr="0059491D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1. Охрана земель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916" w:rsidRPr="0059491D" w:rsidRDefault="000579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rPr>
                <w:rFonts w:ascii="Arial" w:hAnsi="Arial" w:cs="Arial"/>
                <w:color w:val="000000"/>
              </w:rPr>
            </w:pP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7916" w:rsidRPr="0059491D" w:rsidRDefault="0005791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 w:rsidP="000A69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Администрация </w:t>
            </w:r>
            <w:r w:rsidR="00BC0249" w:rsidRPr="0059491D">
              <w:rPr>
                <w:rFonts w:ascii="Arial" w:hAnsi="Arial" w:cs="Arial"/>
                <w:color w:val="000000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</w:rPr>
              <w:t xml:space="preserve"> сельского поселения </w:t>
            </w:r>
            <w:r w:rsidR="00C468CE" w:rsidRPr="0059491D">
              <w:rPr>
                <w:rFonts w:ascii="Arial" w:hAnsi="Arial" w:cs="Arial"/>
                <w:color w:val="000000"/>
              </w:rPr>
              <w:t>Городищенского</w:t>
            </w:r>
            <w:r w:rsidRPr="0059491D">
              <w:rPr>
                <w:rFonts w:ascii="Arial" w:hAnsi="Arial" w:cs="Arial"/>
                <w:color w:val="000000"/>
              </w:rPr>
              <w:t xml:space="preserve"> муниципального района Волгоградской области;</w:t>
            </w:r>
          </w:p>
          <w:p w:rsidR="000A6942" w:rsidRPr="0059491D" w:rsidRDefault="003C1D0C" w:rsidP="000A69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Муниципальное предприятие </w:t>
            </w:r>
            <w:r w:rsidR="00BC0249" w:rsidRPr="0059491D">
              <w:rPr>
                <w:rFonts w:ascii="Arial" w:hAnsi="Arial" w:cs="Arial"/>
                <w:color w:val="000000"/>
              </w:rPr>
              <w:t xml:space="preserve">«вымпел» </w:t>
            </w:r>
            <w:r w:rsidRPr="0059491D">
              <w:rPr>
                <w:rFonts w:ascii="Arial" w:hAnsi="Arial" w:cs="Arial"/>
                <w:color w:val="000000"/>
              </w:rPr>
              <w:t xml:space="preserve"> </w:t>
            </w:r>
            <w:r w:rsidR="00BC0249" w:rsidRPr="0059491D">
              <w:rPr>
                <w:rFonts w:ascii="Arial" w:hAnsi="Arial" w:cs="Arial"/>
                <w:color w:val="000000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</w:t>
            </w:r>
            <w:r w:rsidR="000A6942" w:rsidRPr="0059491D">
              <w:rPr>
                <w:rFonts w:ascii="Arial" w:hAnsi="Arial" w:cs="Arial"/>
                <w:color w:val="000000"/>
              </w:rPr>
              <w:t xml:space="preserve"> </w:t>
            </w:r>
            <w:r w:rsidRPr="0059491D">
              <w:rPr>
                <w:rFonts w:ascii="Arial" w:hAnsi="Arial" w:cs="Arial"/>
                <w:color w:val="000000"/>
              </w:rPr>
              <w:t>Городищенского района Волгоградской области»</w:t>
            </w:r>
            <w:r w:rsidR="000A6942" w:rsidRPr="0059491D">
              <w:rPr>
                <w:rFonts w:ascii="Arial" w:hAnsi="Arial" w:cs="Arial"/>
                <w:color w:val="000000"/>
              </w:rPr>
              <w:t>;</w:t>
            </w:r>
          </w:p>
          <w:p w:rsidR="00057916" w:rsidRPr="0059491D" w:rsidRDefault="00057916" w:rsidP="000A694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иные организации, участвующие в реализации мероприятий Программы</w:t>
            </w: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b/>
                <w:color w:val="000000"/>
              </w:rPr>
            </w:pPr>
            <w:r w:rsidRPr="0059491D">
              <w:rPr>
                <w:rFonts w:ascii="Arial" w:hAnsi="Arial" w:cs="Arial"/>
                <w:b/>
                <w:color w:val="000000"/>
              </w:rPr>
              <w:t xml:space="preserve">Общий объем необходимого финансирования Программы составляет  </w:t>
            </w:r>
            <w:r w:rsidR="00904BAE" w:rsidRPr="0059491D">
              <w:rPr>
                <w:rFonts w:ascii="Arial" w:hAnsi="Arial" w:cs="Arial"/>
                <w:b/>
                <w:color w:val="000000"/>
              </w:rPr>
              <w:t>123,91</w:t>
            </w:r>
            <w:r w:rsidRPr="0059491D">
              <w:rPr>
                <w:rFonts w:ascii="Arial" w:hAnsi="Arial" w:cs="Arial"/>
                <w:b/>
                <w:color w:val="000000"/>
              </w:rPr>
              <w:t xml:space="preserve">  тыс. рублей, из них: </w:t>
            </w:r>
          </w:p>
          <w:p w:rsidR="00057916" w:rsidRPr="0059491D" w:rsidRDefault="00057916">
            <w:pPr>
              <w:spacing w:before="144" w:after="144"/>
              <w:rPr>
                <w:rFonts w:ascii="Arial" w:hAnsi="Arial" w:cs="Arial"/>
                <w:b/>
                <w:color w:val="000000"/>
              </w:rPr>
            </w:pPr>
            <w:r w:rsidRPr="0059491D">
              <w:rPr>
                <w:rFonts w:ascii="Arial" w:hAnsi="Arial" w:cs="Arial"/>
                <w:b/>
                <w:color w:val="000000"/>
              </w:rPr>
              <w:t xml:space="preserve">в 2013 году –  </w:t>
            </w:r>
            <w:r w:rsidR="00126C51" w:rsidRPr="0059491D">
              <w:rPr>
                <w:rFonts w:ascii="Arial" w:hAnsi="Arial" w:cs="Arial"/>
                <w:b/>
                <w:color w:val="000000"/>
              </w:rPr>
              <w:t>111,91</w:t>
            </w:r>
            <w:r w:rsidRPr="0059491D">
              <w:rPr>
                <w:rFonts w:ascii="Arial" w:hAnsi="Arial" w:cs="Arial"/>
                <w:b/>
                <w:color w:val="000000"/>
              </w:rPr>
              <w:t xml:space="preserve">  тыс. рублей </w:t>
            </w:r>
          </w:p>
          <w:p w:rsidR="00057916" w:rsidRPr="0059491D" w:rsidRDefault="00057916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из бюджета </w:t>
            </w:r>
            <w:r w:rsidR="003645C2" w:rsidRPr="0059491D">
              <w:rPr>
                <w:rFonts w:ascii="Arial" w:hAnsi="Arial" w:cs="Arial"/>
                <w:color w:val="000000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</w:rPr>
              <w:t xml:space="preserve"> сельского поселения  –   </w:t>
            </w:r>
            <w:r w:rsidR="00126C51" w:rsidRPr="0059491D">
              <w:rPr>
                <w:rFonts w:ascii="Arial" w:hAnsi="Arial" w:cs="Arial"/>
                <w:color w:val="000000"/>
              </w:rPr>
              <w:t>1</w:t>
            </w:r>
            <w:r w:rsidR="00904BAE" w:rsidRPr="0059491D">
              <w:rPr>
                <w:rFonts w:ascii="Arial" w:hAnsi="Arial" w:cs="Arial"/>
                <w:color w:val="000000"/>
              </w:rPr>
              <w:t>0</w:t>
            </w:r>
            <w:r w:rsidR="00126C51" w:rsidRPr="0059491D">
              <w:rPr>
                <w:rFonts w:ascii="Arial" w:hAnsi="Arial" w:cs="Arial"/>
                <w:color w:val="000000"/>
              </w:rPr>
              <w:t>,91</w:t>
            </w:r>
            <w:r w:rsidRPr="0059491D">
              <w:rPr>
                <w:rFonts w:ascii="Arial" w:hAnsi="Arial" w:cs="Arial"/>
                <w:color w:val="000000"/>
              </w:rPr>
              <w:t xml:space="preserve">    тыс. рублей; </w:t>
            </w:r>
          </w:p>
          <w:p w:rsidR="00126C51" w:rsidRPr="0059491D" w:rsidRDefault="00126C51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>ТОС « Песковатский»- 100,0 тыс. руб.</w:t>
            </w:r>
          </w:p>
          <w:p w:rsidR="00057916" w:rsidRPr="0059491D" w:rsidRDefault="00057916">
            <w:pPr>
              <w:spacing w:before="144" w:after="144"/>
              <w:rPr>
                <w:rFonts w:ascii="Arial" w:hAnsi="Arial" w:cs="Arial"/>
                <w:b/>
                <w:color w:val="000000"/>
              </w:rPr>
            </w:pPr>
            <w:r w:rsidRPr="0059491D">
              <w:rPr>
                <w:rFonts w:ascii="Arial" w:hAnsi="Arial" w:cs="Arial"/>
                <w:b/>
                <w:color w:val="000000"/>
              </w:rPr>
              <w:t xml:space="preserve">в 2014 году –  </w:t>
            </w:r>
            <w:r w:rsidR="00904BAE" w:rsidRPr="0059491D">
              <w:rPr>
                <w:rFonts w:ascii="Arial" w:hAnsi="Arial" w:cs="Arial"/>
                <w:b/>
                <w:color w:val="000000"/>
              </w:rPr>
              <w:t xml:space="preserve">0,00 </w:t>
            </w:r>
            <w:r w:rsidRPr="0059491D">
              <w:rPr>
                <w:rFonts w:ascii="Arial" w:hAnsi="Arial" w:cs="Arial"/>
                <w:b/>
                <w:color w:val="000000"/>
              </w:rPr>
              <w:t xml:space="preserve">  тыс. рублей, в том числе: </w:t>
            </w:r>
          </w:p>
          <w:p w:rsidR="00057916" w:rsidRPr="0059491D" w:rsidRDefault="0005791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из бюджета </w:t>
            </w:r>
            <w:r w:rsidR="003645C2" w:rsidRPr="0059491D">
              <w:rPr>
                <w:rFonts w:ascii="Arial" w:hAnsi="Arial" w:cs="Arial"/>
                <w:color w:val="000000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</w:rPr>
              <w:t xml:space="preserve"> сельского поселения  –   </w:t>
            </w:r>
            <w:r w:rsidR="00904BAE" w:rsidRPr="0059491D">
              <w:rPr>
                <w:rFonts w:ascii="Arial" w:hAnsi="Arial" w:cs="Arial"/>
                <w:color w:val="000000"/>
              </w:rPr>
              <w:t>0,00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рублей; </w:t>
            </w:r>
          </w:p>
          <w:p w:rsidR="004775D2" w:rsidRPr="0059491D" w:rsidRDefault="004775D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МП « Вымпел» - </w:t>
            </w:r>
            <w:r w:rsidR="00904BAE" w:rsidRPr="0059491D">
              <w:rPr>
                <w:rFonts w:ascii="Arial" w:hAnsi="Arial" w:cs="Arial"/>
                <w:color w:val="000000"/>
              </w:rPr>
              <w:t>0,00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7916" w:rsidRPr="0059491D" w:rsidRDefault="00057916">
            <w:pPr>
              <w:rPr>
                <w:rFonts w:ascii="Arial" w:hAnsi="Arial" w:cs="Arial"/>
                <w:b/>
                <w:color w:val="000000"/>
              </w:rPr>
            </w:pPr>
            <w:r w:rsidRPr="0059491D">
              <w:rPr>
                <w:rFonts w:ascii="Arial" w:hAnsi="Arial" w:cs="Arial"/>
                <w:b/>
                <w:color w:val="000000"/>
              </w:rPr>
              <w:t xml:space="preserve">в 2015 году –  </w:t>
            </w:r>
            <w:r w:rsidR="00904BAE" w:rsidRPr="0059491D">
              <w:rPr>
                <w:rFonts w:ascii="Arial" w:hAnsi="Arial" w:cs="Arial"/>
                <w:b/>
                <w:color w:val="000000"/>
              </w:rPr>
              <w:t>6,00</w:t>
            </w:r>
            <w:r w:rsidRPr="0059491D">
              <w:rPr>
                <w:rFonts w:ascii="Arial" w:hAnsi="Arial" w:cs="Arial"/>
                <w:b/>
                <w:color w:val="000000"/>
              </w:rPr>
              <w:t xml:space="preserve"> тыс. руб.</w:t>
            </w:r>
          </w:p>
          <w:p w:rsidR="00057916" w:rsidRPr="0059491D" w:rsidRDefault="00057916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из бюджета </w:t>
            </w:r>
            <w:r w:rsidR="004775D2" w:rsidRPr="0059491D">
              <w:rPr>
                <w:rFonts w:ascii="Arial" w:hAnsi="Arial" w:cs="Arial"/>
                <w:color w:val="000000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 xml:space="preserve">сельского поселения –   </w:t>
            </w:r>
            <w:r w:rsidR="00904BAE" w:rsidRPr="0059491D">
              <w:rPr>
                <w:rFonts w:ascii="Arial" w:hAnsi="Arial" w:cs="Arial"/>
                <w:color w:val="000000"/>
              </w:rPr>
              <w:t xml:space="preserve">6,0 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рублей; </w:t>
            </w:r>
          </w:p>
          <w:p w:rsidR="004775D2" w:rsidRPr="0059491D" w:rsidRDefault="004775D2" w:rsidP="004775D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МП « Вымпел» - </w:t>
            </w:r>
            <w:r w:rsidR="00904BAE" w:rsidRPr="0059491D">
              <w:rPr>
                <w:rFonts w:ascii="Arial" w:hAnsi="Arial" w:cs="Arial"/>
                <w:color w:val="000000"/>
              </w:rPr>
              <w:t xml:space="preserve">0,00 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4775D2" w:rsidRPr="0059491D" w:rsidRDefault="004775D2" w:rsidP="004775D2">
            <w:pPr>
              <w:ind w:left="360"/>
              <w:rPr>
                <w:rFonts w:ascii="Arial" w:hAnsi="Arial" w:cs="Arial"/>
                <w:color w:val="000000"/>
              </w:rPr>
            </w:pPr>
          </w:p>
          <w:p w:rsidR="004775D2" w:rsidRPr="0059491D" w:rsidRDefault="004775D2" w:rsidP="004775D2">
            <w:pPr>
              <w:spacing w:before="144" w:after="144"/>
              <w:rPr>
                <w:rFonts w:ascii="Arial" w:hAnsi="Arial" w:cs="Arial"/>
                <w:b/>
                <w:color w:val="000000"/>
              </w:rPr>
            </w:pPr>
            <w:r w:rsidRPr="0059491D">
              <w:rPr>
                <w:rFonts w:ascii="Arial" w:hAnsi="Arial" w:cs="Arial"/>
                <w:b/>
                <w:color w:val="000000"/>
              </w:rPr>
              <w:t xml:space="preserve">в 2016 году –  </w:t>
            </w:r>
            <w:r w:rsidR="00904BAE" w:rsidRPr="0059491D">
              <w:rPr>
                <w:rFonts w:ascii="Arial" w:hAnsi="Arial" w:cs="Arial"/>
                <w:b/>
                <w:color w:val="000000"/>
              </w:rPr>
              <w:t>7,00</w:t>
            </w:r>
            <w:r w:rsidRPr="0059491D">
              <w:rPr>
                <w:rFonts w:ascii="Arial" w:hAnsi="Arial" w:cs="Arial"/>
                <w:b/>
                <w:color w:val="000000"/>
              </w:rPr>
              <w:t xml:space="preserve">  тыс. рублей, в том числе: </w:t>
            </w:r>
          </w:p>
          <w:p w:rsidR="004775D2" w:rsidRPr="0059491D" w:rsidRDefault="004775D2" w:rsidP="004775D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из бюджета Песковатского сельского поселения –   </w:t>
            </w:r>
            <w:r w:rsidR="00904BAE" w:rsidRPr="0059491D">
              <w:rPr>
                <w:rFonts w:ascii="Arial" w:hAnsi="Arial" w:cs="Arial"/>
                <w:color w:val="000000"/>
              </w:rPr>
              <w:t xml:space="preserve">7,0 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рублей; </w:t>
            </w:r>
          </w:p>
          <w:p w:rsidR="004775D2" w:rsidRPr="0059491D" w:rsidRDefault="004775D2" w:rsidP="004775D2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МП « Вымпел» - </w:t>
            </w:r>
            <w:r w:rsidR="00904BAE" w:rsidRPr="0059491D">
              <w:rPr>
                <w:rFonts w:ascii="Arial" w:hAnsi="Arial" w:cs="Arial"/>
                <w:color w:val="000000"/>
              </w:rPr>
              <w:t>0,00</w:t>
            </w:r>
            <w:r w:rsidRPr="0059491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057916" w:rsidRPr="0059491D" w:rsidRDefault="00057916" w:rsidP="004775D2">
            <w:pPr>
              <w:spacing w:after="144"/>
              <w:rPr>
                <w:rFonts w:ascii="Arial" w:hAnsi="Arial" w:cs="Arial"/>
                <w:color w:val="000000"/>
              </w:rPr>
            </w:pPr>
          </w:p>
        </w:tc>
      </w:tr>
      <w:tr w:rsidR="00057916" w:rsidRPr="0059491D" w:rsidTr="00057916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916" w:rsidRPr="0059491D" w:rsidRDefault="00057916">
            <w:pPr>
              <w:spacing w:before="144" w:after="144"/>
              <w:rPr>
                <w:rFonts w:ascii="Arial" w:hAnsi="Arial" w:cs="Arial"/>
                <w:color w:val="000000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57916" w:rsidRPr="0059491D" w:rsidRDefault="00057916">
            <w:pPr>
              <w:pStyle w:val="ConsPlusNonformat"/>
              <w:widowControl/>
              <w:ind w:left="44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491D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</w:t>
            </w:r>
            <w:r w:rsidR="002C2ECA" w:rsidRPr="0059491D">
              <w:rPr>
                <w:rFonts w:ascii="Arial" w:hAnsi="Arial" w:cs="Arial"/>
                <w:color w:val="000000"/>
                <w:sz w:val="24"/>
                <w:szCs w:val="24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C468CE" w:rsidRPr="0059491D">
              <w:rPr>
                <w:rFonts w:ascii="Arial" w:hAnsi="Arial" w:cs="Arial"/>
                <w:color w:val="000000"/>
                <w:sz w:val="24"/>
                <w:szCs w:val="24"/>
              </w:rPr>
              <w:t>Городищенского</w:t>
            </w:r>
            <w:r w:rsidRPr="005949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области, содействие повышению экологической безопасности населения </w:t>
            </w:r>
            <w:r w:rsidR="002C2ECA" w:rsidRPr="0059491D">
              <w:rPr>
                <w:rFonts w:ascii="Arial" w:hAnsi="Arial" w:cs="Arial"/>
                <w:color w:val="000000"/>
                <w:sz w:val="24"/>
                <w:szCs w:val="24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</w:t>
            </w:r>
            <w:r w:rsidR="00C468CE" w:rsidRPr="0059491D">
              <w:rPr>
                <w:rFonts w:ascii="Arial" w:hAnsi="Arial" w:cs="Arial"/>
                <w:color w:val="000000"/>
                <w:sz w:val="24"/>
                <w:szCs w:val="24"/>
              </w:rPr>
              <w:t>Городищенского</w:t>
            </w:r>
            <w:r w:rsidRPr="005949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 Волгоградской области поселения и качества его жизни, а также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      </w:r>
          </w:p>
          <w:p w:rsidR="00057916" w:rsidRPr="0059491D" w:rsidRDefault="00057916">
            <w:pPr>
              <w:spacing w:after="144"/>
              <w:ind w:left="360"/>
              <w:rPr>
                <w:rFonts w:ascii="Arial" w:hAnsi="Arial" w:cs="Arial"/>
                <w:color w:val="000000"/>
              </w:rPr>
            </w:pPr>
          </w:p>
        </w:tc>
      </w:tr>
    </w:tbl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 xml:space="preserve">Раздел </w:t>
      </w:r>
      <w:r w:rsidRPr="0059491D">
        <w:rPr>
          <w:rFonts w:ascii="Arial" w:hAnsi="Arial" w:cs="Arial"/>
          <w:b/>
          <w:bCs/>
          <w:color w:val="000000"/>
          <w:lang w:val="en-US"/>
        </w:rPr>
        <w:t>II</w:t>
      </w:r>
      <w:r w:rsidRPr="0059491D">
        <w:rPr>
          <w:rFonts w:ascii="Arial" w:hAnsi="Arial" w:cs="Arial"/>
          <w:b/>
          <w:bCs/>
          <w:color w:val="000000"/>
        </w:rPr>
        <w:t xml:space="preserve">. Содержание проблемы и обоснование необходимости ее решения программными методами 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 обеспечения условий устойчивого развития района.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Программа 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Охрана земель только тогда может быть эффективной, когда обеспечивается рациональное землепользование.</w:t>
      </w:r>
    </w:p>
    <w:p w:rsidR="00057916" w:rsidRPr="0059491D" w:rsidRDefault="00057916" w:rsidP="000579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 xml:space="preserve">Проблемы устойчивого социально-экономического развития </w:t>
      </w:r>
      <w:r w:rsidR="006C72D6" w:rsidRPr="0059491D">
        <w:rPr>
          <w:rFonts w:ascii="Arial" w:hAnsi="Arial" w:cs="Arial"/>
        </w:rPr>
        <w:t>Песковатского</w:t>
      </w:r>
      <w:r w:rsidRPr="0059491D">
        <w:rPr>
          <w:rFonts w:ascii="Arial" w:hAnsi="Arial" w:cs="Arial"/>
        </w:rPr>
        <w:t xml:space="preserve"> с</w:t>
      </w:r>
      <w:r w:rsidRPr="0059491D">
        <w:rPr>
          <w:rFonts w:ascii="Arial" w:hAnsi="Arial" w:cs="Arial"/>
          <w:color w:val="000000"/>
        </w:rPr>
        <w:t>ельского поселения</w:t>
      </w:r>
      <w:r w:rsidRPr="0059491D">
        <w:rPr>
          <w:rFonts w:ascii="Arial" w:hAnsi="Arial" w:cs="Arial"/>
        </w:rPr>
        <w:t xml:space="preserve">  </w:t>
      </w:r>
      <w:r w:rsidR="00C468CE" w:rsidRPr="0059491D">
        <w:rPr>
          <w:rFonts w:ascii="Arial" w:hAnsi="Arial" w:cs="Arial"/>
        </w:rPr>
        <w:t>Городищенского</w:t>
      </w:r>
      <w:r w:rsidRPr="0059491D">
        <w:rPr>
          <w:rFonts w:ascii="Arial" w:hAnsi="Arial" w:cs="Arial"/>
        </w:rPr>
        <w:t xml:space="preserve"> района Волгоградской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57916" w:rsidRPr="0059491D" w:rsidRDefault="00057916" w:rsidP="00057916">
      <w:pPr>
        <w:spacing w:before="288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>Раздел</w:t>
      </w:r>
      <w:r w:rsidRPr="0059491D">
        <w:rPr>
          <w:rFonts w:ascii="Arial" w:hAnsi="Arial" w:cs="Arial"/>
          <w:b/>
          <w:bCs/>
          <w:color w:val="000000"/>
          <w:lang w:val="en-US"/>
        </w:rPr>
        <w:t> III</w:t>
      </w:r>
      <w:r w:rsidRPr="0059491D">
        <w:rPr>
          <w:rFonts w:ascii="Arial" w:hAnsi="Arial" w:cs="Arial"/>
          <w:b/>
          <w:bCs/>
          <w:color w:val="000000"/>
        </w:rPr>
        <w:t xml:space="preserve">. Цели, задачи и сроки реализации Программы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  <w:lang w:val="en-US"/>
        </w:rPr>
      </w:pPr>
      <w:r w:rsidRPr="0059491D">
        <w:rPr>
          <w:rFonts w:ascii="Arial" w:hAnsi="Arial" w:cs="Arial"/>
          <w:color w:val="000000"/>
        </w:rPr>
        <w:t xml:space="preserve">Целью  </w:t>
      </w:r>
      <w:r w:rsidRPr="0059491D">
        <w:rPr>
          <w:rFonts w:ascii="Arial" w:hAnsi="Arial" w:cs="Arial"/>
          <w:color w:val="000000"/>
          <w:lang w:val="en-US"/>
        </w:rPr>
        <w:t xml:space="preserve"> </w:t>
      </w:r>
      <w:r w:rsidRPr="0059491D">
        <w:rPr>
          <w:rFonts w:ascii="Arial" w:hAnsi="Arial" w:cs="Arial"/>
          <w:color w:val="000000"/>
        </w:rPr>
        <w:t>Про</w:t>
      </w:r>
      <w:r w:rsidR="00521BC1" w:rsidRPr="0059491D">
        <w:rPr>
          <w:rFonts w:ascii="Arial" w:hAnsi="Arial" w:cs="Arial"/>
          <w:color w:val="000000"/>
        </w:rPr>
        <w:t>граммы является</w:t>
      </w:r>
      <w:r w:rsidRPr="0059491D">
        <w:rPr>
          <w:rFonts w:ascii="Arial" w:hAnsi="Arial" w:cs="Arial"/>
          <w:color w:val="000000"/>
          <w:lang w:val="en-US"/>
        </w:rPr>
        <w:t xml:space="preserve">: </w:t>
      </w:r>
    </w:p>
    <w:p w:rsidR="00057916" w:rsidRPr="0059491D" w:rsidRDefault="00057916" w:rsidP="00057916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>охрана и восстановление плодородия земель;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Задачами Программы являются: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 xml:space="preserve">Раздел </w:t>
      </w:r>
      <w:r w:rsidRPr="0059491D">
        <w:rPr>
          <w:rFonts w:ascii="Arial" w:hAnsi="Arial" w:cs="Arial"/>
          <w:b/>
          <w:bCs/>
          <w:color w:val="000000"/>
          <w:lang w:val="en-US"/>
        </w:rPr>
        <w:t>IV</w:t>
      </w:r>
      <w:r w:rsidRPr="0059491D">
        <w:rPr>
          <w:rFonts w:ascii="Arial" w:hAnsi="Arial" w:cs="Arial"/>
          <w:b/>
          <w:bCs/>
          <w:color w:val="000000"/>
        </w:rPr>
        <w:t xml:space="preserve">. Ресурсное обеспечение Программы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Финансирование мероприятий Программы осуществляется за счет средств  бюджета </w:t>
      </w:r>
      <w:r w:rsidR="006C72D6" w:rsidRPr="0059491D">
        <w:rPr>
          <w:rFonts w:ascii="Arial" w:hAnsi="Arial" w:cs="Arial"/>
        </w:rPr>
        <w:t xml:space="preserve">Песковатского </w:t>
      </w:r>
      <w:r w:rsidRPr="0059491D">
        <w:rPr>
          <w:rFonts w:ascii="Arial" w:hAnsi="Arial" w:cs="Arial"/>
          <w:color w:val="000000"/>
        </w:rPr>
        <w:t xml:space="preserve">сельского поселения </w:t>
      </w:r>
      <w:r w:rsidR="00C468CE" w:rsidRPr="0059491D">
        <w:rPr>
          <w:rFonts w:ascii="Arial" w:hAnsi="Arial" w:cs="Arial"/>
          <w:color w:val="000000"/>
        </w:rPr>
        <w:t>Городищенского</w:t>
      </w:r>
      <w:r w:rsidRPr="0059491D">
        <w:rPr>
          <w:rFonts w:ascii="Arial" w:hAnsi="Arial" w:cs="Arial"/>
          <w:color w:val="000000"/>
        </w:rPr>
        <w:t xml:space="preserve"> муниципального района Волгоградской области. </w:t>
      </w:r>
    </w:p>
    <w:p w:rsidR="007F29D7" w:rsidRPr="0059491D" w:rsidRDefault="007F29D7" w:rsidP="00057916">
      <w:pPr>
        <w:spacing w:before="144" w:after="144"/>
        <w:jc w:val="both"/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color w:val="000000"/>
        </w:rPr>
        <w:t xml:space="preserve">                     </w:t>
      </w:r>
      <w:r w:rsidR="00057916" w:rsidRPr="0059491D">
        <w:rPr>
          <w:rFonts w:ascii="Arial" w:hAnsi="Arial" w:cs="Arial"/>
          <w:b/>
          <w:color w:val="000000"/>
        </w:rPr>
        <w:t>Общий объем финансирования Программы в 2013-201</w:t>
      </w:r>
      <w:r w:rsidRPr="0059491D">
        <w:rPr>
          <w:rFonts w:ascii="Arial" w:hAnsi="Arial" w:cs="Arial"/>
          <w:b/>
          <w:color w:val="000000"/>
        </w:rPr>
        <w:t>6</w:t>
      </w:r>
      <w:r w:rsidR="00057916" w:rsidRPr="0059491D">
        <w:rPr>
          <w:rFonts w:ascii="Arial" w:hAnsi="Arial" w:cs="Arial"/>
          <w:b/>
          <w:color w:val="000000"/>
        </w:rPr>
        <w:t xml:space="preserve"> годах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color w:val="000000"/>
        </w:rPr>
        <w:t xml:space="preserve">составляет </w:t>
      </w:r>
      <w:r w:rsidR="00904BAE" w:rsidRPr="0059491D">
        <w:rPr>
          <w:rFonts w:ascii="Arial" w:hAnsi="Arial" w:cs="Arial"/>
          <w:b/>
          <w:color w:val="000000"/>
        </w:rPr>
        <w:t>123,91</w:t>
      </w:r>
      <w:r w:rsidR="007F29D7" w:rsidRPr="0059491D">
        <w:rPr>
          <w:rFonts w:ascii="Arial" w:hAnsi="Arial" w:cs="Arial"/>
          <w:b/>
          <w:color w:val="000000"/>
        </w:rPr>
        <w:t xml:space="preserve">  </w:t>
      </w:r>
      <w:r w:rsidRPr="0059491D">
        <w:rPr>
          <w:rFonts w:ascii="Arial" w:hAnsi="Arial" w:cs="Arial"/>
          <w:b/>
          <w:color w:val="000000"/>
        </w:rPr>
        <w:t xml:space="preserve">тыс. рублей, из них: </w:t>
      </w:r>
    </w:p>
    <w:p w:rsidR="00057916" w:rsidRPr="0059491D" w:rsidRDefault="00057916" w:rsidP="00057916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color w:val="000000"/>
        </w:rPr>
        <w:t xml:space="preserve">из местного бюджета – </w:t>
      </w:r>
      <w:r w:rsidR="00904BAE" w:rsidRPr="0059491D">
        <w:rPr>
          <w:rFonts w:ascii="Arial" w:hAnsi="Arial" w:cs="Arial"/>
          <w:b/>
          <w:color w:val="000000"/>
        </w:rPr>
        <w:t>23,91</w:t>
      </w:r>
      <w:r w:rsidR="007F29D7" w:rsidRPr="0059491D">
        <w:rPr>
          <w:rFonts w:ascii="Arial" w:hAnsi="Arial" w:cs="Arial"/>
          <w:b/>
          <w:color w:val="000000"/>
        </w:rPr>
        <w:t xml:space="preserve"> </w:t>
      </w:r>
      <w:r w:rsidRPr="0059491D">
        <w:rPr>
          <w:rFonts w:ascii="Arial" w:hAnsi="Arial" w:cs="Arial"/>
          <w:b/>
          <w:color w:val="000000"/>
        </w:rPr>
        <w:t xml:space="preserve"> тыс. рублей;</w:t>
      </w:r>
    </w:p>
    <w:p w:rsidR="007F29D7" w:rsidRPr="0059491D" w:rsidRDefault="007F29D7" w:rsidP="007F29D7">
      <w:pPr>
        <w:numPr>
          <w:ilvl w:val="0"/>
          <w:numId w:val="5"/>
        </w:numPr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color w:val="000000"/>
        </w:rPr>
        <w:t>ТОС « Песковатский» - 100,0 тыс. руб.</w:t>
      </w:r>
    </w:p>
    <w:p w:rsidR="007F29D7" w:rsidRPr="0059491D" w:rsidRDefault="007F29D7" w:rsidP="00057916">
      <w:pPr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59491D">
        <w:rPr>
          <w:rFonts w:ascii="Arial" w:hAnsi="Arial" w:cs="Arial"/>
          <w:b/>
          <w:color w:val="000000"/>
        </w:rPr>
        <w:t xml:space="preserve">МП « Вымпел» - </w:t>
      </w:r>
      <w:r w:rsidR="00904BAE" w:rsidRPr="0059491D">
        <w:rPr>
          <w:rFonts w:ascii="Arial" w:hAnsi="Arial" w:cs="Arial"/>
          <w:b/>
          <w:color w:val="000000"/>
        </w:rPr>
        <w:t>0,00</w:t>
      </w:r>
      <w:r w:rsidRPr="0059491D">
        <w:rPr>
          <w:rFonts w:ascii="Arial" w:hAnsi="Arial" w:cs="Arial"/>
          <w:b/>
          <w:color w:val="000000"/>
        </w:rPr>
        <w:t xml:space="preserve"> тыс. руб.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Мероприятия по реализации Программы по подпрограммам, годам, объемам и источникам финансирования приведены в таблице  №1 к Программе.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057916" w:rsidRPr="0059491D" w:rsidRDefault="00057916" w:rsidP="00057916">
      <w:pPr>
        <w:spacing w:before="288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>Раздел</w:t>
      </w:r>
      <w:r w:rsidRPr="0059491D">
        <w:rPr>
          <w:rFonts w:ascii="Arial" w:hAnsi="Arial" w:cs="Arial"/>
          <w:b/>
          <w:bCs/>
          <w:color w:val="000000"/>
          <w:lang w:val="en-US"/>
        </w:rPr>
        <w:t> V</w:t>
      </w:r>
      <w:r w:rsidRPr="0059491D">
        <w:rPr>
          <w:rFonts w:ascii="Arial" w:hAnsi="Arial" w:cs="Arial"/>
          <w:b/>
          <w:bCs/>
          <w:color w:val="000000"/>
        </w:rPr>
        <w:t xml:space="preserve">. Механизм реализации Программы </w:t>
      </w:r>
    </w:p>
    <w:p w:rsidR="00057916" w:rsidRPr="0059491D" w:rsidRDefault="006C72D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    </w:t>
      </w:r>
      <w:r w:rsidR="00057916" w:rsidRPr="0059491D">
        <w:rPr>
          <w:rFonts w:ascii="Arial" w:hAnsi="Arial" w:cs="Arial"/>
          <w:color w:val="000000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 Программы, а также за счет средств, предусмотренных в рамках финансирования основной деятельности исполнителей мероприятий Программы.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B305E5" w:rsidRPr="0059491D" w:rsidRDefault="00B305E5" w:rsidP="00057916">
      <w:pPr>
        <w:spacing w:before="288" w:after="144"/>
        <w:jc w:val="both"/>
        <w:rPr>
          <w:rFonts w:ascii="Arial" w:hAnsi="Arial" w:cs="Arial"/>
          <w:b/>
          <w:bCs/>
          <w:color w:val="000000"/>
        </w:rPr>
      </w:pPr>
    </w:p>
    <w:p w:rsidR="00057916" w:rsidRPr="0059491D" w:rsidRDefault="00057916" w:rsidP="00057916">
      <w:pPr>
        <w:spacing w:before="288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 xml:space="preserve">Раздел </w:t>
      </w:r>
      <w:r w:rsidRPr="0059491D">
        <w:rPr>
          <w:rFonts w:ascii="Arial" w:hAnsi="Arial" w:cs="Arial"/>
          <w:b/>
          <w:bCs/>
          <w:color w:val="000000"/>
          <w:lang w:val="en-US"/>
        </w:rPr>
        <w:t>VI</w:t>
      </w:r>
      <w:r w:rsidRPr="0059491D">
        <w:rPr>
          <w:rFonts w:ascii="Arial" w:hAnsi="Arial" w:cs="Arial"/>
          <w:b/>
          <w:bCs/>
          <w:color w:val="000000"/>
        </w:rPr>
        <w:t xml:space="preserve">. Организация управления и контроль за ходом реализации Программы </w:t>
      </w:r>
    </w:p>
    <w:p w:rsidR="00057916" w:rsidRPr="0059491D" w:rsidRDefault="006C72D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    </w:t>
      </w:r>
      <w:r w:rsidR="00057916" w:rsidRPr="0059491D">
        <w:rPr>
          <w:rFonts w:ascii="Arial" w:hAnsi="Arial" w:cs="Arial"/>
          <w:color w:val="000000"/>
        </w:rPr>
        <w:t xml:space="preserve">Управление Программой осуществляется главой </w:t>
      </w:r>
      <w:r w:rsidRPr="0059491D">
        <w:rPr>
          <w:rFonts w:ascii="Arial" w:hAnsi="Arial" w:cs="Arial"/>
        </w:rPr>
        <w:t>Песковатского</w:t>
      </w:r>
      <w:r w:rsidR="00057916" w:rsidRPr="0059491D">
        <w:rPr>
          <w:rFonts w:ascii="Arial" w:hAnsi="Arial" w:cs="Arial"/>
          <w:color w:val="000000"/>
        </w:rPr>
        <w:t xml:space="preserve"> сельского поселения </w:t>
      </w:r>
      <w:r w:rsidR="00C468CE" w:rsidRPr="0059491D">
        <w:rPr>
          <w:rFonts w:ascii="Arial" w:hAnsi="Arial" w:cs="Arial"/>
          <w:color w:val="000000"/>
        </w:rPr>
        <w:t>Городищенского</w:t>
      </w:r>
      <w:r w:rsidR="00057916" w:rsidRPr="0059491D">
        <w:rPr>
          <w:rFonts w:ascii="Arial" w:hAnsi="Arial" w:cs="Arial"/>
          <w:color w:val="000000"/>
        </w:rPr>
        <w:t xml:space="preserve"> муниципального района Волгоградской области  и  администрацией </w:t>
      </w:r>
      <w:r w:rsidRPr="0059491D">
        <w:rPr>
          <w:rFonts w:ascii="Arial" w:hAnsi="Arial" w:cs="Arial"/>
        </w:rPr>
        <w:t xml:space="preserve">Песковатского </w:t>
      </w:r>
      <w:r w:rsidR="00057916" w:rsidRPr="0059491D">
        <w:rPr>
          <w:rFonts w:ascii="Arial" w:hAnsi="Arial" w:cs="Arial"/>
          <w:color w:val="000000"/>
        </w:rPr>
        <w:t xml:space="preserve">сельского поселения </w:t>
      </w:r>
      <w:r w:rsidR="00C468CE" w:rsidRPr="0059491D">
        <w:rPr>
          <w:rFonts w:ascii="Arial" w:hAnsi="Arial" w:cs="Arial"/>
          <w:color w:val="000000"/>
        </w:rPr>
        <w:t>Городищенского</w:t>
      </w:r>
      <w:r w:rsidR="00057916" w:rsidRPr="0059491D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057916" w:rsidRPr="0059491D" w:rsidRDefault="006C72D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  </w:t>
      </w:r>
      <w:r w:rsidR="00057916" w:rsidRPr="0059491D">
        <w:rPr>
          <w:rFonts w:ascii="Arial" w:hAnsi="Arial" w:cs="Arial"/>
          <w:color w:val="000000"/>
        </w:rPr>
        <w:t xml:space="preserve">Исполнители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057916" w:rsidRPr="0059491D" w:rsidRDefault="006C72D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  </w:t>
      </w:r>
      <w:r w:rsidR="00057916" w:rsidRPr="0059491D">
        <w:rPr>
          <w:rFonts w:ascii="Arial" w:hAnsi="Arial" w:cs="Arial"/>
          <w:color w:val="000000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Отчет о реализации Программы в соответствующем году должен содержать: </w:t>
      </w:r>
    </w:p>
    <w:p w:rsidR="00057916" w:rsidRPr="0059491D" w:rsidRDefault="00057916" w:rsidP="0005791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057916" w:rsidRPr="0059491D" w:rsidRDefault="00057916" w:rsidP="0005791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перечень завершенных в течение года мероприятий по Программе; </w:t>
      </w:r>
    </w:p>
    <w:p w:rsidR="00057916" w:rsidRPr="0059491D" w:rsidRDefault="00057916" w:rsidP="0005791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перечень не завершенных в течение года мероприятий Программы и процент их незавершения; </w:t>
      </w:r>
    </w:p>
    <w:p w:rsidR="00057916" w:rsidRPr="0059491D" w:rsidRDefault="00057916" w:rsidP="00057916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057916" w:rsidRPr="0059491D" w:rsidRDefault="00057916" w:rsidP="00057916">
      <w:pPr>
        <w:ind w:firstLine="540"/>
        <w:jc w:val="right"/>
        <w:rPr>
          <w:rFonts w:ascii="Arial" w:hAnsi="Arial" w:cs="Arial"/>
        </w:rPr>
      </w:pPr>
    </w:p>
    <w:p w:rsidR="00057916" w:rsidRPr="0059491D" w:rsidRDefault="00057916" w:rsidP="00057916">
      <w:pPr>
        <w:ind w:firstLine="540"/>
        <w:jc w:val="right"/>
        <w:rPr>
          <w:rFonts w:ascii="Arial" w:hAnsi="Arial" w:cs="Arial"/>
        </w:rPr>
      </w:pPr>
    </w:p>
    <w:p w:rsidR="00057916" w:rsidRPr="0059491D" w:rsidRDefault="00057916" w:rsidP="00057916">
      <w:pPr>
        <w:ind w:firstLine="540"/>
        <w:jc w:val="right"/>
        <w:rPr>
          <w:rFonts w:ascii="Arial" w:hAnsi="Arial" w:cs="Arial"/>
        </w:rPr>
      </w:pPr>
    </w:p>
    <w:p w:rsidR="00057916" w:rsidRPr="0059491D" w:rsidRDefault="00057916" w:rsidP="00057916">
      <w:pPr>
        <w:ind w:firstLine="540"/>
        <w:jc w:val="right"/>
        <w:rPr>
          <w:rFonts w:ascii="Arial" w:hAnsi="Arial" w:cs="Arial"/>
        </w:rPr>
      </w:pPr>
    </w:p>
    <w:p w:rsidR="00057916" w:rsidRPr="0059491D" w:rsidRDefault="00057916" w:rsidP="00057916">
      <w:pPr>
        <w:ind w:firstLine="540"/>
        <w:jc w:val="right"/>
        <w:rPr>
          <w:rFonts w:ascii="Arial" w:hAnsi="Arial" w:cs="Arial"/>
        </w:rPr>
      </w:pPr>
      <w:r w:rsidRPr="0059491D">
        <w:rPr>
          <w:rFonts w:ascii="Arial" w:hAnsi="Arial" w:cs="Arial"/>
        </w:rPr>
        <w:t xml:space="preserve">                                                                                        Таблица № 1                                                                                                                               </w:t>
      </w:r>
    </w:p>
    <w:p w:rsidR="00057916" w:rsidRPr="0059491D" w:rsidRDefault="00057916" w:rsidP="00757F53">
      <w:pPr>
        <w:tabs>
          <w:tab w:val="left" w:pos="709"/>
          <w:tab w:val="right" w:pos="7938"/>
          <w:tab w:val="right" w:pos="9639"/>
        </w:tabs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к  </w:t>
      </w:r>
      <w:r w:rsidR="00757F53" w:rsidRPr="0059491D">
        <w:rPr>
          <w:rFonts w:ascii="Arial" w:hAnsi="Arial" w:cs="Arial"/>
        </w:rPr>
        <w:t>м</w:t>
      </w:r>
      <w:r w:rsidRPr="0059491D">
        <w:rPr>
          <w:rFonts w:ascii="Arial" w:hAnsi="Arial" w:cs="Arial"/>
        </w:rPr>
        <w:t>униципальн</w:t>
      </w:r>
      <w:r w:rsidR="00757F53" w:rsidRPr="0059491D">
        <w:rPr>
          <w:rFonts w:ascii="Arial" w:hAnsi="Arial" w:cs="Arial"/>
        </w:rPr>
        <w:t>ой</w:t>
      </w:r>
      <w:r w:rsidRPr="0059491D">
        <w:rPr>
          <w:rFonts w:ascii="Arial" w:hAnsi="Arial" w:cs="Arial"/>
        </w:rPr>
        <w:t xml:space="preserve">  ведомственн</w:t>
      </w:r>
      <w:r w:rsidR="00757F53" w:rsidRPr="0059491D">
        <w:rPr>
          <w:rFonts w:ascii="Arial" w:hAnsi="Arial" w:cs="Arial"/>
        </w:rPr>
        <w:t>ой</w:t>
      </w:r>
      <w:r w:rsidRPr="0059491D">
        <w:rPr>
          <w:rFonts w:ascii="Arial" w:hAnsi="Arial" w:cs="Arial"/>
        </w:rPr>
        <w:t xml:space="preserve">  целев</w:t>
      </w:r>
      <w:r w:rsidR="00757F53" w:rsidRPr="0059491D">
        <w:rPr>
          <w:rFonts w:ascii="Arial" w:hAnsi="Arial" w:cs="Arial"/>
        </w:rPr>
        <w:t xml:space="preserve">ой </w:t>
      </w:r>
      <w:r w:rsidRPr="0059491D">
        <w:rPr>
          <w:rFonts w:ascii="Arial" w:hAnsi="Arial" w:cs="Arial"/>
        </w:rPr>
        <w:t>программ</w:t>
      </w:r>
      <w:r w:rsidR="00757F53" w:rsidRPr="0059491D">
        <w:rPr>
          <w:rFonts w:ascii="Arial" w:hAnsi="Arial" w:cs="Arial"/>
        </w:rPr>
        <w:t xml:space="preserve">е </w:t>
      </w:r>
      <w:r w:rsidRPr="0059491D">
        <w:rPr>
          <w:rFonts w:ascii="Arial" w:hAnsi="Arial" w:cs="Arial"/>
        </w:rPr>
        <w:t>«</w:t>
      </w:r>
      <w:r w:rsidR="00521BC1" w:rsidRPr="0059491D">
        <w:rPr>
          <w:rFonts w:ascii="Arial" w:hAnsi="Arial" w:cs="Arial"/>
        </w:rPr>
        <w:t>Использование и о</w:t>
      </w:r>
      <w:r w:rsidRPr="0059491D">
        <w:rPr>
          <w:rFonts w:ascii="Arial" w:hAnsi="Arial" w:cs="Arial"/>
        </w:rPr>
        <w:t xml:space="preserve">храна земель на территории </w:t>
      </w:r>
      <w:r w:rsidR="006C72D6" w:rsidRPr="0059491D">
        <w:rPr>
          <w:rFonts w:ascii="Arial" w:hAnsi="Arial" w:cs="Arial"/>
        </w:rPr>
        <w:t>Песковатского</w:t>
      </w:r>
      <w:r w:rsidRPr="0059491D">
        <w:rPr>
          <w:rFonts w:ascii="Arial" w:hAnsi="Arial" w:cs="Arial"/>
        </w:rPr>
        <w:t xml:space="preserve"> сельского</w:t>
      </w:r>
      <w:r w:rsidR="00757F53" w:rsidRPr="0059491D">
        <w:rPr>
          <w:rFonts w:ascii="Arial" w:hAnsi="Arial" w:cs="Arial"/>
        </w:rPr>
        <w:t xml:space="preserve"> </w:t>
      </w:r>
      <w:r w:rsidRPr="0059491D">
        <w:rPr>
          <w:rFonts w:ascii="Arial" w:hAnsi="Arial" w:cs="Arial"/>
        </w:rPr>
        <w:t xml:space="preserve">поселения </w:t>
      </w:r>
      <w:r w:rsidR="00C468CE" w:rsidRPr="0059491D">
        <w:rPr>
          <w:rFonts w:ascii="Arial" w:hAnsi="Arial" w:cs="Arial"/>
        </w:rPr>
        <w:t>Городищенского</w:t>
      </w:r>
      <w:r w:rsidRPr="0059491D">
        <w:rPr>
          <w:rFonts w:ascii="Arial" w:hAnsi="Arial" w:cs="Arial"/>
        </w:rPr>
        <w:t xml:space="preserve"> муниципального района</w:t>
      </w:r>
      <w:r w:rsidR="00757F53" w:rsidRPr="0059491D">
        <w:rPr>
          <w:rFonts w:ascii="Arial" w:hAnsi="Arial" w:cs="Arial"/>
        </w:rPr>
        <w:t xml:space="preserve"> </w:t>
      </w:r>
      <w:r w:rsidRPr="0059491D">
        <w:rPr>
          <w:rFonts w:ascii="Arial" w:hAnsi="Arial" w:cs="Arial"/>
        </w:rPr>
        <w:t>Волгоградской области  на 2013-20</w:t>
      </w:r>
      <w:r w:rsidR="006C72D6" w:rsidRPr="0059491D">
        <w:rPr>
          <w:rFonts w:ascii="Arial" w:hAnsi="Arial" w:cs="Arial"/>
        </w:rPr>
        <w:t>16</w:t>
      </w:r>
      <w:r w:rsidRPr="0059491D">
        <w:rPr>
          <w:rFonts w:ascii="Arial" w:hAnsi="Arial" w:cs="Arial"/>
        </w:rPr>
        <w:t xml:space="preserve"> годы»</w:t>
      </w:r>
    </w:p>
    <w:p w:rsidR="00057916" w:rsidRPr="0059491D" w:rsidRDefault="00057916" w:rsidP="00057916">
      <w:pPr>
        <w:ind w:left="5674" w:right="101" w:hanging="14"/>
        <w:jc w:val="right"/>
        <w:rPr>
          <w:rFonts w:ascii="Arial" w:hAnsi="Arial" w:cs="Arial"/>
          <w:color w:val="000000"/>
        </w:rPr>
      </w:pPr>
    </w:p>
    <w:p w:rsidR="00057916" w:rsidRPr="0059491D" w:rsidRDefault="00057916" w:rsidP="000579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 xml:space="preserve">МЕРОПРИЯТИЯ ПО </w:t>
      </w:r>
      <w:r w:rsidR="00521BC1" w:rsidRPr="0059491D">
        <w:rPr>
          <w:rFonts w:ascii="Arial" w:hAnsi="Arial" w:cs="Arial"/>
          <w:b/>
        </w:rPr>
        <w:t>ИСПОЛЬЗОВАНИЮ И</w:t>
      </w:r>
      <w:r w:rsidRPr="0059491D">
        <w:rPr>
          <w:rFonts w:ascii="Arial" w:hAnsi="Arial" w:cs="Arial"/>
          <w:b/>
        </w:rPr>
        <w:t xml:space="preserve"> ОХРАНЕ ЗЕМЕЛЬ НА ТЕРРИТОРИИ </w:t>
      </w:r>
    </w:p>
    <w:p w:rsidR="00057916" w:rsidRPr="0059491D" w:rsidRDefault="006C72D6" w:rsidP="000579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>ПЕСКОВАТСКОГО</w:t>
      </w:r>
      <w:r w:rsidR="00057916" w:rsidRPr="0059491D">
        <w:rPr>
          <w:rFonts w:ascii="Arial" w:hAnsi="Arial" w:cs="Arial"/>
          <w:b/>
        </w:rPr>
        <w:t xml:space="preserve"> СЕЛЬСКОГО ПОСЕЛЕНИЯ </w:t>
      </w:r>
      <w:r w:rsidR="00C468CE" w:rsidRPr="0059491D">
        <w:rPr>
          <w:rFonts w:ascii="Arial" w:hAnsi="Arial" w:cs="Arial"/>
          <w:b/>
        </w:rPr>
        <w:t>ГОРОДИЩЕНСКОГО</w:t>
      </w:r>
      <w:r w:rsidR="00057916" w:rsidRPr="0059491D"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057916" w:rsidRPr="0059491D" w:rsidRDefault="00057916" w:rsidP="0005791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9491D">
        <w:rPr>
          <w:rFonts w:ascii="Arial" w:hAnsi="Arial" w:cs="Arial"/>
          <w:b/>
        </w:rPr>
        <w:t xml:space="preserve">  НА 2013-201</w:t>
      </w:r>
      <w:r w:rsidR="007E56E4" w:rsidRPr="0059491D">
        <w:rPr>
          <w:rFonts w:ascii="Arial" w:hAnsi="Arial" w:cs="Arial"/>
          <w:b/>
        </w:rPr>
        <w:t>6</w:t>
      </w:r>
      <w:r w:rsidRPr="0059491D">
        <w:rPr>
          <w:rFonts w:ascii="Arial" w:hAnsi="Arial" w:cs="Arial"/>
          <w:b/>
        </w:rPr>
        <w:t xml:space="preserve"> ГОДЫ</w:t>
      </w:r>
    </w:p>
    <w:p w:rsidR="00057916" w:rsidRPr="0059491D" w:rsidRDefault="00057916" w:rsidP="0005791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2965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26"/>
        <w:gridCol w:w="2000"/>
        <w:gridCol w:w="1584"/>
        <w:gridCol w:w="616"/>
        <w:gridCol w:w="720"/>
        <w:gridCol w:w="360"/>
        <w:gridCol w:w="480"/>
        <w:gridCol w:w="495"/>
        <w:gridCol w:w="675"/>
        <w:gridCol w:w="317"/>
        <w:gridCol w:w="525"/>
        <w:gridCol w:w="502"/>
        <w:gridCol w:w="810"/>
        <w:gridCol w:w="476"/>
        <w:gridCol w:w="993"/>
        <w:gridCol w:w="993"/>
        <w:gridCol w:w="993"/>
      </w:tblGrid>
      <w:tr w:rsidR="00B57C96" w:rsidRPr="0059491D" w:rsidTr="001802B7">
        <w:trPr>
          <w:gridAfter w:val="3"/>
          <w:wAfter w:w="2979" w:type="dxa"/>
          <w:cantSplit/>
          <w:trHeight w:val="67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№ пп</w:t>
            </w:r>
          </w:p>
        </w:tc>
        <w:tc>
          <w:tcPr>
            <w:tcW w:w="2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5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Исполнитель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3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Объем финансовых средств из разных источников Песковатского  сельского поселения </w:t>
            </w:r>
          </w:p>
          <w:p w:rsidR="00B57C96" w:rsidRPr="0059491D" w:rsidRDefault="00B57C96">
            <w:pPr>
              <w:rPr>
                <w:rFonts w:ascii="Arial" w:hAnsi="Arial" w:cs="Arial"/>
              </w:rPr>
            </w:pPr>
          </w:p>
          <w:p w:rsidR="00B57C96" w:rsidRPr="0059491D" w:rsidRDefault="00B57C96" w:rsidP="008C23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B57C96" w:rsidRPr="0059491D" w:rsidTr="001802B7">
        <w:trPr>
          <w:gridAfter w:val="3"/>
          <w:wAfter w:w="2979" w:type="dxa"/>
          <w:cantSplit/>
          <w:trHeight w:val="52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всего</w:t>
            </w:r>
          </w:p>
        </w:tc>
        <w:tc>
          <w:tcPr>
            <w:tcW w:w="133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2013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2014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год</w:t>
            </w:r>
          </w:p>
        </w:tc>
        <w:tc>
          <w:tcPr>
            <w:tcW w:w="10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2015 год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2016 год</w:t>
            </w:r>
          </w:p>
        </w:tc>
      </w:tr>
      <w:tr w:rsidR="001802B7" w:rsidRPr="0059491D" w:rsidTr="001802B7">
        <w:trPr>
          <w:gridAfter w:val="3"/>
          <w:wAfter w:w="2979" w:type="dxa"/>
          <w:cantSplit/>
          <w:trHeight w:val="183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B7" w:rsidRPr="0059491D" w:rsidRDefault="001802B7">
            <w:pPr>
              <w:rPr>
                <w:rFonts w:ascii="Arial" w:hAnsi="Arial" w:cs="Arial"/>
              </w:rPr>
            </w:pPr>
          </w:p>
        </w:tc>
        <w:tc>
          <w:tcPr>
            <w:tcW w:w="2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B7" w:rsidRPr="0059491D" w:rsidRDefault="001802B7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B7" w:rsidRPr="0059491D" w:rsidRDefault="001802B7">
            <w:pPr>
              <w:rPr>
                <w:rFonts w:ascii="Arial" w:hAnsi="Arial" w:cs="Arial"/>
              </w:rPr>
            </w:pPr>
          </w:p>
        </w:tc>
        <w:tc>
          <w:tcPr>
            <w:tcW w:w="6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02B7" w:rsidRPr="0059491D" w:rsidRDefault="001802B7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МП»Вымпел»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ТОС « Песковатский»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МП»Вымпел»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МП»Вымпел»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Администрация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МП»Вымпел»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Администрация</w:t>
            </w:r>
          </w:p>
        </w:tc>
      </w:tr>
      <w:tr w:rsidR="001802B7" w:rsidRPr="0059491D" w:rsidTr="001802B7">
        <w:trPr>
          <w:gridAfter w:val="3"/>
          <w:wAfter w:w="2979" w:type="dxa"/>
          <w:cantSplit/>
          <w:trHeight w:val="12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 Организация сбора и вывоза бытовых отходов и мусора с территории Песковатского сельского поселения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Муниципальное предприятие                              « Вымпел»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 руб.</w:t>
            </w:r>
          </w:p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 </w:t>
            </w:r>
          </w:p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</w:p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</w:p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</w:p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123,91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D53B2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100,00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10,91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6,00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1802B7" w:rsidRPr="0059491D" w:rsidRDefault="00904BAE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7,00</w:t>
            </w:r>
          </w:p>
        </w:tc>
      </w:tr>
      <w:tr w:rsidR="001802B7" w:rsidRPr="0059491D" w:rsidTr="001802B7">
        <w:trPr>
          <w:gridAfter w:val="3"/>
          <w:wAfter w:w="2979" w:type="dxa"/>
          <w:cantSplit/>
          <w:trHeight w:val="15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2.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  Посадка кустарников и деревьев на участках подверженных ветровой и водной эрозии в черте Песковатского сельского поселения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02B7" w:rsidRPr="0059491D" w:rsidRDefault="001802B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Администрация Песковатского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тыс. руб.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ED4CF6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1802B7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02B7" w:rsidRPr="0059491D" w:rsidRDefault="00904BAE" w:rsidP="008545A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0,00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9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Направление в суд материалов о прекращении права на земельный участок ввиду его ненадлежащего использования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 w:rsidP="00B57C96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</w:rPr>
              <w:t xml:space="preserve"> 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8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4.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Выявление фактов самовольного         занятия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  <w:p w:rsidR="00B57C96" w:rsidRPr="0059491D" w:rsidRDefault="00B57C96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8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5.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Выявление фактов возведения самовольных строений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поселения;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6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6.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Контроль за соблюдением установленного режима использования земельных участков  в соответствии с их целевым назначением и   разрешенным использованием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6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7.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 xml:space="preserve">Контроль за законностью оснований        пользования земельными    участками в границах Песковатского сельского поселения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cantSplit/>
          <w:trHeight w:val="1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8.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Выявление неосвоенных земельных участков, предоставленных на основании постановлений Администрации  Городищенского муниципального района  Волгоградской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  <w:color w:val="000000"/>
              </w:rPr>
              <w:t xml:space="preserve"> сельского поселения Городищенского муниципального района Волгоградской области</w:t>
            </w:r>
          </w:p>
        </w:tc>
        <w:tc>
          <w:tcPr>
            <w:tcW w:w="993" w:type="dxa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</w:tr>
      <w:tr w:rsidR="00B57C96" w:rsidRPr="0059491D" w:rsidTr="001802B7">
        <w:trPr>
          <w:gridAfter w:val="3"/>
          <w:wAfter w:w="2979" w:type="dxa"/>
          <w:cantSplit/>
          <w:trHeight w:val="18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9.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2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10.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 w:rsidP="00F32546">
            <w:pPr>
              <w:pStyle w:val="ConsPlusCell"/>
              <w:widowControl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 xml:space="preserve">Направление материалов по выявленным фактам нарушения земельного законодательства в Городищенский отдел Федеральной службы государственной регистрации кадастра и картографии по Волгоградской области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 xml:space="preserve">Администрация </w:t>
            </w:r>
            <w:r w:rsidR="00A7168F" w:rsidRPr="0059491D">
              <w:rPr>
                <w:sz w:val="24"/>
                <w:szCs w:val="24"/>
              </w:rPr>
              <w:t xml:space="preserve">Песковатского </w:t>
            </w:r>
            <w:r w:rsidRPr="0059491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11.</w:t>
            </w:r>
          </w:p>
        </w:tc>
        <w:tc>
          <w:tcPr>
            <w:tcW w:w="9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Организация разъяснительной работы среди хозяйствующих субъектов и граждан, пребывающих на территории </w:t>
            </w:r>
            <w:r w:rsidR="00A7168F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</w:rPr>
              <w:t xml:space="preserve"> сельского поселения, норм действующего земельного законодательства, в т.ч. в области охраны земель</w:t>
            </w:r>
          </w:p>
          <w:p w:rsidR="00B57C96" w:rsidRPr="0059491D" w:rsidRDefault="00B57C96">
            <w:pPr>
              <w:rPr>
                <w:rFonts w:ascii="Arial" w:hAnsi="Arial" w:cs="Arial"/>
              </w:rPr>
            </w:pPr>
          </w:p>
        </w:tc>
      </w:tr>
      <w:tr w:rsidR="00B57C96" w:rsidRPr="0059491D" w:rsidTr="001802B7">
        <w:trPr>
          <w:gridAfter w:val="3"/>
          <w:wAfter w:w="2979" w:type="dxa"/>
          <w:cantSplit/>
          <w:trHeight w:val="1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11.1.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 xml:space="preserve">Размещение информации соответствующей тематики в местах обнародования </w:t>
            </w:r>
            <w:r w:rsidR="00A7168F" w:rsidRPr="0059491D">
              <w:rPr>
                <w:sz w:val="24"/>
                <w:szCs w:val="24"/>
              </w:rPr>
              <w:t xml:space="preserve">Песковатского </w:t>
            </w:r>
            <w:r w:rsidRPr="0059491D">
              <w:rPr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A7168F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11.2.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Направление памяток в адрес сельхозтоваропроизводите-</w:t>
            </w:r>
          </w:p>
          <w:p w:rsidR="00B57C96" w:rsidRPr="0059491D" w:rsidRDefault="00B57C96" w:rsidP="00F3254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 xml:space="preserve">лей о порядке использования земель сельскохозяйственного назначения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F52C8C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F52C8C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11.3.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Организация тематических встреч с приглашением ответственных сотрудников  администрации Городищенского муниципального района по вопросу охраны земель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МКУ </w:t>
            </w:r>
            <w:r w:rsidR="00F52C8C" w:rsidRPr="0059491D">
              <w:rPr>
                <w:rFonts w:ascii="Arial" w:hAnsi="Arial" w:cs="Arial"/>
              </w:rPr>
              <w:t xml:space="preserve">Песковатский </w:t>
            </w:r>
            <w:r w:rsidRPr="0059491D">
              <w:rPr>
                <w:rFonts w:ascii="Arial" w:hAnsi="Arial" w:cs="Arial"/>
              </w:rPr>
              <w:t>центр культуры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F52C8C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  <w:tr w:rsidR="00B57C96" w:rsidRPr="0059491D" w:rsidTr="001802B7">
        <w:trPr>
          <w:gridAfter w:val="3"/>
          <w:wAfter w:w="2979" w:type="dxa"/>
          <w:cantSplit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12.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pStyle w:val="ConsPlusCell"/>
              <w:widowControl/>
              <w:rPr>
                <w:sz w:val="24"/>
                <w:szCs w:val="24"/>
              </w:rPr>
            </w:pPr>
            <w:r w:rsidRPr="0059491D">
              <w:rPr>
                <w:sz w:val="24"/>
                <w:szCs w:val="24"/>
              </w:rPr>
              <w:t>Осуществление контроля за своевременной уплатой земельного налога, арендной платы за использованием земельных участков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 xml:space="preserve">Администрация </w:t>
            </w:r>
            <w:r w:rsidR="00F52C8C" w:rsidRPr="0059491D">
              <w:rPr>
                <w:rFonts w:ascii="Arial" w:hAnsi="Arial" w:cs="Arial"/>
              </w:rPr>
              <w:t>Песковатского</w:t>
            </w:r>
            <w:r w:rsidRPr="0059491D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тыс.</w:t>
            </w:r>
          </w:p>
          <w:p w:rsidR="00B57C96" w:rsidRPr="0059491D" w:rsidRDefault="00B57C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</w:rPr>
              <w:t>руб.</w:t>
            </w:r>
          </w:p>
        </w:tc>
        <w:tc>
          <w:tcPr>
            <w:tcW w:w="536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7C96" w:rsidRPr="0059491D" w:rsidRDefault="00B57C96" w:rsidP="00E00693">
            <w:pPr>
              <w:rPr>
                <w:rFonts w:ascii="Arial" w:hAnsi="Arial" w:cs="Arial"/>
              </w:rPr>
            </w:pPr>
          </w:p>
          <w:p w:rsidR="00B57C96" w:rsidRPr="0059491D" w:rsidRDefault="00B57C96" w:rsidP="00E00693">
            <w:pPr>
              <w:rPr>
                <w:rFonts w:ascii="Arial" w:hAnsi="Arial" w:cs="Arial"/>
              </w:rPr>
            </w:pPr>
            <w:r w:rsidRPr="0059491D">
              <w:rPr>
                <w:rFonts w:ascii="Arial" w:hAnsi="Arial" w:cs="Arial"/>
                <w:color w:val="000000"/>
              </w:rPr>
              <w:t xml:space="preserve">за счет средств, предусмотренных на финансирование основной деятельности администрации </w:t>
            </w:r>
            <w:r w:rsidR="00F52C8C" w:rsidRPr="0059491D">
              <w:rPr>
                <w:rFonts w:ascii="Arial" w:hAnsi="Arial" w:cs="Arial"/>
              </w:rPr>
              <w:t xml:space="preserve">Песковатского </w:t>
            </w:r>
            <w:r w:rsidRPr="0059491D">
              <w:rPr>
                <w:rFonts w:ascii="Arial" w:hAnsi="Arial" w:cs="Arial"/>
                <w:color w:val="000000"/>
              </w:rPr>
              <w:t>сельского поселения Городищенского муниципального района Волгоградской области</w:t>
            </w:r>
          </w:p>
        </w:tc>
      </w:tr>
    </w:tbl>
    <w:p w:rsidR="00057916" w:rsidRPr="0059491D" w:rsidRDefault="00057916" w:rsidP="00057916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057916" w:rsidRPr="0059491D" w:rsidRDefault="00057916" w:rsidP="00057916">
      <w:pPr>
        <w:spacing w:before="288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b/>
          <w:bCs/>
          <w:color w:val="000000"/>
        </w:rPr>
        <w:t>Раздел</w:t>
      </w:r>
      <w:r w:rsidRPr="0059491D">
        <w:rPr>
          <w:rFonts w:ascii="Arial" w:hAnsi="Arial" w:cs="Arial"/>
          <w:b/>
          <w:bCs/>
          <w:color w:val="000000"/>
          <w:lang w:val="en-US"/>
        </w:rPr>
        <w:t> VII</w:t>
      </w:r>
      <w:r w:rsidRPr="0059491D">
        <w:rPr>
          <w:rFonts w:ascii="Arial" w:hAnsi="Arial" w:cs="Arial"/>
          <w:b/>
          <w:bCs/>
          <w:color w:val="000000"/>
        </w:rPr>
        <w:t xml:space="preserve">. Оценка социально-экономической эффективности реализации Программы </w:t>
      </w:r>
    </w:p>
    <w:p w:rsidR="00057916" w:rsidRPr="0059491D" w:rsidRDefault="00057916" w:rsidP="00057916">
      <w:pPr>
        <w:spacing w:before="144" w:after="144"/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В результате выполнения мероприятий Программы будет обеспечено: </w:t>
      </w:r>
    </w:p>
    <w:p w:rsidR="00057916" w:rsidRPr="0059491D" w:rsidRDefault="00057916" w:rsidP="00057916">
      <w:pPr>
        <w:numPr>
          <w:ilvl w:val="0"/>
          <w:numId w:val="7"/>
        </w:numPr>
        <w:jc w:val="both"/>
        <w:rPr>
          <w:rFonts w:ascii="Arial" w:hAnsi="Arial" w:cs="Arial"/>
          <w:color w:val="000000"/>
          <w:lang w:val="en-US"/>
        </w:rPr>
      </w:pPr>
      <w:r w:rsidRPr="0059491D">
        <w:rPr>
          <w:rFonts w:ascii="Arial" w:hAnsi="Arial" w:cs="Arial"/>
          <w:color w:val="000000"/>
          <w:lang w:val="en-US"/>
        </w:rPr>
        <w:t>благоустройство  населенн</w:t>
      </w:r>
      <w:r w:rsidR="00B305E5" w:rsidRPr="0059491D">
        <w:rPr>
          <w:rFonts w:ascii="Arial" w:hAnsi="Arial" w:cs="Arial"/>
          <w:color w:val="000000"/>
        </w:rPr>
        <w:t>ого</w:t>
      </w:r>
      <w:r w:rsidRPr="0059491D">
        <w:rPr>
          <w:rFonts w:ascii="Arial" w:hAnsi="Arial" w:cs="Arial"/>
          <w:color w:val="000000"/>
          <w:lang w:val="en-US"/>
        </w:rPr>
        <w:t xml:space="preserve"> пункт</w:t>
      </w:r>
      <w:r w:rsidR="00B305E5" w:rsidRPr="0059491D">
        <w:rPr>
          <w:rFonts w:ascii="Arial" w:hAnsi="Arial" w:cs="Arial"/>
          <w:color w:val="000000"/>
        </w:rPr>
        <w:t>а</w:t>
      </w:r>
      <w:r w:rsidRPr="0059491D">
        <w:rPr>
          <w:rFonts w:ascii="Arial" w:hAnsi="Arial" w:cs="Arial"/>
          <w:color w:val="000000"/>
          <w:lang w:val="en-US"/>
        </w:rPr>
        <w:t>;</w:t>
      </w:r>
    </w:p>
    <w:p w:rsidR="00057916" w:rsidRPr="0059491D" w:rsidRDefault="00057916" w:rsidP="00057916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>улучшение качественных характеристик земель;</w:t>
      </w:r>
    </w:p>
    <w:p w:rsidR="00057916" w:rsidRPr="0059491D" w:rsidRDefault="00057916" w:rsidP="00057916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59491D">
        <w:rPr>
          <w:rFonts w:ascii="Arial" w:hAnsi="Arial" w:cs="Arial"/>
          <w:color w:val="000000"/>
        </w:rPr>
        <w:t xml:space="preserve">эффективное  использование земель </w:t>
      </w:r>
    </w:p>
    <w:p w:rsidR="00057916" w:rsidRPr="0059491D" w:rsidRDefault="00057916" w:rsidP="00057916">
      <w:pPr>
        <w:autoSpaceDE w:val="0"/>
        <w:autoSpaceDN w:val="0"/>
        <w:adjustRightInd w:val="0"/>
        <w:outlineLvl w:val="2"/>
        <w:rPr>
          <w:rFonts w:ascii="Arial" w:hAnsi="Arial" w:cs="Arial"/>
        </w:rPr>
      </w:pPr>
    </w:p>
    <w:p w:rsidR="00057916" w:rsidRPr="0059491D" w:rsidRDefault="00057916" w:rsidP="00057916">
      <w:pPr>
        <w:pStyle w:val="ConsPlusNormal"/>
        <w:widowControl/>
        <w:spacing w:line="228" w:lineRule="auto"/>
        <w:ind w:firstLine="709"/>
        <w:jc w:val="both"/>
        <w:rPr>
          <w:sz w:val="24"/>
          <w:szCs w:val="24"/>
        </w:rPr>
      </w:pPr>
      <w:r w:rsidRPr="0059491D">
        <w:rPr>
          <w:sz w:val="24"/>
          <w:szCs w:val="24"/>
        </w:rPr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 (открытости); достоверности бюджета; целевого характера бюджетных средств.</w:t>
      </w:r>
    </w:p>
    <w:p w:rsidR="00057916" w:rsidRPr="0059491D" w:rsidRDefault="00057916" w:rsidP="00057916">
      <w:pPr>
        <w:pStyle w:val="Style6"/>
        <w:widowControl/>
        <w:spacing w:line="228" w:lineRule="auto"/>
        <w:ind w:firstLine="709"/>
        <w:rPr>
          <w:rFonts w:ascii="Arial" w:hAnsi="Arial" w:cs="Arial"/>
        </w:rPr>
      </w:pPr>
      <w:r w:rsidRPr="0059491D">
        <w:rPr>
          <w:rFonts w:ascii="Arial" w:hAnsi="Arial" w:cs="Arial"/>
        </w:rPr>
        <w:t xml:space="preserve">Оценка эффективности реализации Программы осуществляется Администрацией </w:t>
      </w:r>
      <w:r w:rsidR="00BC180F" w:rsidRPr="0059491D">
        <w:rPr>
          <w:rFonts w:ascii="Arial" w:hAnsi="Arial" w:cs="Arial"/>
        </w:rPr>
        <w:t xml:space="preserve">Песковатского </w:t>
      </w:r>
      <w:r w:rsidRPr="0059491D">
        <w:rPr>
          <w:rFonts w:ascii="Arial" w:hAnsi="Arial" w:cs="Arial"/>
        </w:rPr>
        <w:t>сельского поселения по годам в течение всего срока реализации Программы:</w:t>
      </w:r>
    </w:p>
    <w:p w:rsidR="00521BC1" w:rsidRPr="0059491D" w:rsidRDefault="00057916" w:rsidP="00057916">
      <w:pPr>
        <w:ind w:firstLine="709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ежеквартально (I</w:t>
      </w:r>
      <w:r w:rsidRPr="0059491D">
        <w:rPr>
          <w:rFonts w:ascii="Arial" w:hAnsi="Arial" w:cs="Arial"/>
          <w:lang w:val="en-US"/>
        </w:rPr>
        <w:t> </w:t>
      </w:r>
      <w:r w:rsidRPr="0059491D">
        <w:rPr>
          <w:rFonts w:ascii="Arial" w:hAnsi="Arial" w:cs="Arial"/>
        </w:rPr>
        <w:t>–</w:t>
      </w:r>
      <w:r w:rsidRPr="0059491D">
        <w:rPr>
          <w:rFonts w:ascii="Arial" w:hAnsi="Arial" w:cs="Arial"/>
          <w:lang w:val="en-US"/>
        </w:rPr>
        <w:t> </w:t>
      </w:r>
      <w:r w:rsidRPr="0059491D">
        <w:rPr>
          <w:rFonts w:ascii="Arial" w:hAnsi="Arial" w:cs="Arial"/>
        </w:rPr>
        <w:t xml:space="preserve">III кварталы соответственно), до 15 числа месяца, следующего за отчетным периодом, </w:t>
      </w:r>
    </w:p>
    <w:p w:rsidR="00057916" w:rsidRPr="0059491D" w:rsidRDefault="00057916" w:rsidP="00057916">
      <w:pPr>
        <w:ind w:firstLine="709"/>
        <w:jc w:val="both"/>
        <w:rPr>
          <w:rFonts w:ascii="Arial" w:hAnsi="Arial" w:cs="Arial"/>
        </w:rPr>
      </w:pPr>
      <w:r w:rsidRPr="0059491D">
        <w:rPr>
          <w:rFonts w:ascii="Arial" w:hAnsi="Arial" w:cs="Arial"/>
        </w:rPr>
        <w:t>ежегодно, в срок до 1 марта числа месяца, следующего за отчетным периодом.</w:t>
      </w:r>
    </w:p>
    <w:p w:rsidR="00057916" w:rsidRPr="0059491D" w:rsidRDefault="00057916" w:rsidP="00057916">
      <w:pPr>
        <w:pStyle w:val="Style6"/>
        <w:widowControl/>
        <w:spacing w:line="228" w:lineRule="auto"/>
        <w:ind w:firstLine="709"/>
        <w:jc w:val="both"/>
        <w:rPr>
          <w:rStyle w:val="FontStyle22"/>
          <w:rFonts w:ascii="Arial" w:hAnsi="Arial" w:cs="Arial"/>
          <w:sz w:val="24"/>
        </w:rPr>
      </w:pPr>
      <w:r w:rsidRPr="0059491D">
        <w:rPr>
          <w:rStyle w:val="FontStyle22"/>
          <w:rFonts w:ascii="Arial" w:hAnsi="Arial" w:cs="Arial"/>
          <w:sz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BC180F" w:rsidRPr="0059491D">
        <w:rPr>
          <w:rFonts w:ascii="Arial" w:hAnsi="Arial" w:cs="Arial"/>
        </w:rPr>
        <w:t>Песковатского</w:t>
      </w:r>
      <w:r w:rsidR="00BC180F" w:rsidRPr="0059491D">
        <w:rPr>
          <w:rStyle w:val="FontStyle22"/>
          <w:rFonts w:ascii="Arial" w:hAnsi="Arial" w:cs="Arial"/>
          <w:sz w:val="24"/>
        </w:rPr>
        <w:t xml:space="preserve"> </w:t>
      </w:r>
      <w:r w:rsidRPr="0059491D">
        <w:rPr>
          <w:rStyle w:val="FontStyle22"/>
          <w:rFonts w:ascii="Arial" w:hAnsi="Arial" w:cs="Arial"/>
          <w:sz w:val="24"/>
        </w:rPr>
        <w:t>сельского поселения.</w:t>
      </w: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  <w:r w:rsidRPr="0059491D">
        <w:rPr>
          <w:rStyle w:val="FontStyle22"/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</w:t>
      </w: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</w:p>
    <w:p w:rsidR="00057916" w:rsidRPr="0059491D" w:rsidRDefault="00057916" w:rsidP="00057916">
      <w:pPr>
        <w:ind w:left="5220"/>
        <w:jc w:val="right"/>
        <w:rPr>
          <w:rStyle w:val="FontStyle22"/>
          <w:rFonts w:ascii="Arial" w:hAnsi="Arial" w:cs="Arial"/>
          <w:sz w:val="24"/>
        </w:rPr>
      </w:pPr>
    </w:p>
    <w:p w:rsidR="00057916" w:rsidRDefault="00057916" w:rsidP="00057916">
      <w:pPr>
        <w:ind w:left="5220"/>
        <w:jc w:val="right"/>
        <w:rPr>
          <w:rStyle w:val="FontStyle22"/>
          <w:sz w:val="22"/>
          <w:szCs w:val="22"/>
        </w:rPr>
      </w:pPr>
    </w:p>
    <w:sectPr w:rsidR="00057916" w:rsidSect="00B305E5">
      <w:pgSz w:w="11906" w:h="16838"/>
      <w:pgMar w:top="540" w:right="626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D9" w:rsidRDefault="00E079D9" w:rsidP="00A9641F">
      <w:r>
        <w:separator/>
      </w:r>
    </w:p>
  </w:endnote>
  <w:endnote w:type="continuationSeparator" w:id="0">
    <w:p w:rsidR="00E079D9" w:rsidRDefault="00E079D9" w:rsidP="00A9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D9" w:rsidRDefault="00E079D9" w:rsidP="00A9641F">
      <w:r>
        <w:separator/>
      </w:r>
    </w:p>
  </w:footnote>
  <w:footnote w:type="continuationSeparator" w:id="0">
    <w:p w:rsidR="00E079D9" w:rsidRDefault="00E079D9" w:rsidP="00A9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D6151"/>
    <w:multiLevelType w:val="hybridMultilevel"/>
    <w:tmpl w:val="E3D860C4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916"/>
    <w:rsid w:val="00001870"/>
    <w:rsid w:val="00014B78"/>
    <w:rsid w:val="0003081A"/>
    <w:rsid w:val="0003265B"/>
    <w:rsid w:val="0003671C"/>
    <w:rsid w:val="00037F73"/>
    <w:rsid w:val="00057916"/>
    <w:rsid w:val="00075CBD"/>
    <w:rsid w:val="00076342"/>
    <w:rsid w:val="00081C40"/>
    <w:rsid w:val="0009003B"/>
    <w:rsid w:val="000979CE"/>
    <w:rsid w:val="000A0C1B"/>
    <w:rsid w:val="000A6942"/>
    <w:rsid w:val="000B5FA3"/>
    <w:rsid w:val="000E10D9"/>
    <w:rsid w:val="000E3CEC"/>
    <w:rsid w:val="000E788C"/>
    <w:rsid w:val="000E7DB6"/>
    <w:rsid w:val="00101693"/>
    <w:rsid w:val="00105EA6"/>
    <w:rsid w:val="00116764"/>
    <w:rsid w:val="00126C51"/>
    <w:rsid w:val="001427B5"/>
    <w:rsid w:val="0017056F"/>
    <w:rsid w:val="00172FDB"/>
    <w:rsid w:val="001802B7"/>
    <w:rsid w:val="001826C5"/>
    <w:rsid w:val="0018307B"/>
    <w:rsid w:val="00190E5F"/>
    <w:rsid w:val="001C5EA9"/>
    <w:rsid w:val="001D272E"/>
    <w:rsid w:val="001D6CF2"/>
    <w:rsid w:val="001E4DFB"/>
    <w:rsid w:val="001E5BFA"/>
    <w:rsid w:val="001E5C97"/>
    <w:rsid w:val="001F11AE"/>
    <w:rsid w:val="001F2B7A"/>
    <w:rsid w:val="00201902"/>
    <w:rsid w:val="00216B32"/>
    <w:rsid w:val="00221CCE"/>
    <w:rsid w:val="00231D0D"/>
    <w:rsid w:val="002372D0"/>
    <w:rsid w:val="00260389"/>
    <w:rsid w:val="002863E9"/>
    <w:rsid w:val="0028715B"/>
    <w:rsid w:val="002936D0"/>
    <w:rsid w:val="00293C27"/>
    <w:rsid w:val="002A1733"/>
    <w:rsid w:val="002A6095"/>
    <w:rsid w:val="002A6C29"/>
    <w:rsid w:val="002B61FE"/>
    <w:rsid w:val="002C0323"/>
    <w:rsid w:val="002C2ECA"/>
    <w:rsid w:val="002D2BAD"/>
    <w:rsid w:val="002E20EB"/>
    <w:rsid w:val="002E360B"/>
    <w:rsid w:val="002E5B17"/>
    <w:rsid w:val="00301650"/>
    <w:rsid w:val="003061D7"/>
    <w:rsid w:val="0032717F"/>
    <w:rsid w:val="00332B2B"/>
    <w:rsid w:val="00334EE4"/>
    <w:rsid w:val="00350594"/>
    <w:rsid w:val="00356099"/>
    <w:rsid w:val="003645C2"/>
    <w:rsid w:val="003837DE"/>
    <w:rsid w:val="00395F42"/>
    <w:rsid w:val="0039646A"/>
    <w:rsid w:val="003A0114"/>
    <w:rsid w:val="003B28DA"/>
    <w:rsid w:val="003B6C67"/>
    <w:rsid w:val="003C1D0C"/>
    <w:rsid w:val="003D0B47"/>
    <w:rsid w:val="003D790B"/>
    <w:rsid w:val="003E1722"/>
    <w:rsid w:val="003E5DBB"/>
    <w:rsid w:val="003F3C55"/>
    <w:rsid w:val="003F3FD9"/>
    <w:rsid w:val="00407917"/>
    <w:rsid w:val="00425EA3"/>
    <w:rsid w:val="00430A45"/>
    <w:rsid w:val="00432A6F"/>
    <w:rsid w:val="00446F3C"/>
    <w:rsid w:val="0046008A"/>
    <w:rsid w:val="00464A8F"/>
    <w:rsid w:val="004775D2"/>
    <w:rsid w:val="0049242D"/>
    <w:rsid w:val="00492A7C"/>
    <w:rsid w:val="004A0540"/>
    <w:rsid w:val="004B4FE5"/>
    <w:rsid w:val="004D5298"/>
    <w:rsid w:val="004E733B"/>
    <w:rsid w:val="004F08F9"/>
    <w:rsid w:val="00511C3F"/>
    <w:rsid w:val="00521BC1"/>
    <w:rsid w:val="0052537E"/>
    <w:rsid w:val="00531609"/>
    <w:rsid w:val="00540DAE"/>
    <w:rsid w:val="00543C12"/>
    <w:rsid w:val="00553759"/>
    <w:rsid w:val="0056156D"/>
    <w:rsid w:val="005743DD"/>
    <w:rsid w:val="0059491D"/>
    <w:rsid w:val="005A6574"/>
    <w:rsid w:val="005B084D"/>
    <w:rsid w:val="005C02E8"/>
    <w:rsid w:val="005C4C6A"/>
    <w:rsid w:val="005E5046"/>
    <w:rsid w:val="005E566E"/>
    <w:rsid w:val="005E7074"/>
    <w:rsid w:val="0060334F"/>
    <w:rsid w:val="00603D7A"/>
    <w:rsid w:val="006073A3"/>
    <w:rsid w:val="006159AE"/>
    <w:rsid w:val="006167C9"/>
    <w:rsid w:val="00617861"/>
    <w:rsid w:val="00622765"/>
    <w:rsid w:val="0063052B"/>
    <w:rsid w:val="0063474B"/>
    <w:rsid w:val="00634BA2"/>
    <w:rsid w:val="00636FAB"/>
    <w:rsid w:val="006642BD"/>
    <w:rsid w:val="00685E43"/>
    <w:rsid w:val="006962A8"/>
    <w:rsid w:val="006C5AA0"/>
    <w:rsid w:val="006C72D6"/>
    <w:rsid w:val="006E0F2C"/>
    <w:rsid w:val="0070116F"/>
    <w:rsid w:val="007367C1"/>
    <w:rsid w:val="00757F53"/>
    <w:rsid w:val="00783E1C"/>
    <w:rsid w:val="007E0EDE"/>
    <w:rsid w:val="007E56E4"/>
    <w:rsid w:val="007F29D7"/>
    <w:rsid w:val="008027EA"/>
    <w:rsid w:val="00821A7D"/>
    <w:rsid w:val="00827808"/>
    <w:rsid w:val="00831802"/>
    <w:rsid w:val="00835228"/>
    <w:rsid w:val="00843F32"/>
    <w:rsid w:val="008545A1"/>
    <w:rsid w:val="00864183"/>
    <w:rsid w:val="008A201A"/>
    <w:rsid w:val="008A2855"/>
    <w:rsid w:val="008B3E42"/>
    <w:rsid w:val="008B7851"/>
    <w:rsid w:val="008C2309"/>
    <w:rsid w:val="008C524E"/>
    <w:rsid w:val="008D1A96"/>
    <w:rsid w:val="008D7B72"/>
    <w:rsid w:val="008E0135"/>
    <w:rsid w:val="008E61C0"/>
    <w:rsid w:val="008F4EAF"/>
    <w:rsid w:val="008F535D"/>
    <w:rsid w:val="00904BAE"/>
    <w:rsid w:val="00905A48"/>
    <w:rsid w:val="00934A04"/>
    <w:rsid w:val="00945891"/>
    <w:rsid w:val="009547B9"/>
    <w:rsid w:val="00961F2E"/>
    <w:rsid w:val="0099412C"/>
    <w:rsid w:val="009C6157"/>
    <w:rsid w:val="009D53B2"/>
    <w:rsid w:val="009E6AE7"/>
    <w:rsid w:val="009F0007"/>
    <w:rsid w:val="009F0581"/>
    <w:rsid w:val="00A13DE8"/>
    <w:rsid w:val="00A25026"/>
    <w:rsid w:val="00A25C7E"/>
    <w:rsid w:val="00A26501"/>
    <w:rsid w:val="00A3119B"/>
    <w:rsid w:val="00A4211A"/>
    <w:rsid w:val="00A44A9F"/>
    <w:rsid w:val="00A663B8"/>
    <w:rsid w:val="00A7168F"/>
    <w:rsid w:val="00A72682"/>
    <w:rsid w:val="00A74D5F"/>
    <w:rsid w:val="00A87E0C"/>
    <w:rsid w:val="00A90977"/>
    <w:rsid w:val="00A9641F"/>
    <w:rsid w:val="00AA7ACA"/>
    <w:rsid w:val="00AA7B41"/>
    <w:rsid w:val="00AD38D2"/>
    <w:rsid w:val="00AF086D"/>
    <w:rsid w:val="00AF353F"/>
    <w:rsid w:val="00B1780E"/>
    <w:rsid w:val="00B305E5"/>
    <w:rsid w:val="00B3651A"/>
    <w:rsid w:val="00B476E0"/>
    <w:rsid w:val="00B57C96"/>
    <w:rsid w:val="00B62FA6"/>
    <w:rsid w:val="00B6439F"/>
    <w:rsid w:val="00B660F9"/>
    <w:rsid w:val="00B73F6F"/>
    <w:rsid w:val="00B92EBB"/>
    <w:rsid w:val="00B93162"/>
    <w:rsid w:val="00BA04C6"/>
    <w:rsid w:val="00BA356B"/>
    <w:rsid w:val="00BA5945"/>
    <w:rsid w:val="00BA5D19"/>
    <w:rsid w:val="00BC0249"/>
    <w:rsid w:val="00BC180F"/>
    <w:rsid w:val="00BC6C1A"/>
    <w:rsid w:val="00BE2E44"/>
    <w:rsid w:val="00BF0567"/>
    <w:rsid w:val="00BF28BA"/>
    <w:rsid w:val="00C15DA9"/>
    <w:rsid w:val="00C405DE"/>
    <w:rsid w:val="00C446F6"/>
    <w:rsid w:val="00C450CA"/>
    <w:rsid w:val="00C468CE"/>
    <w:rsid w:val="00C536D8"/>
    <w:rsid w:val="00C67565"/>
    <w:rsid w:val="00C7445C"/>
    <w:rsid w:val="00C8530B"/>
    <w:rsid w:val="00C858F2"/>
    <w:rsid w:val="00CA6002"/>
    <w:rsid w:val="00CD742B"/>
    <w:rsid w:val="00CE696F"/>
    <w:rsid w:val="00D24541"/>
    <w:rsid w:val="00D87A37"/>
    <w:rsid w:val="00DA66E2"/>
    <w:rsid w:val="00DC777C"/>
    <w:rsid w:val="00DE0D11"/>
    <w:rsid w:val="00DE3891"/>
    <w:rsid w:val="00E00693"/>
    <w:rsid w:val="00E04452"/>
    <w:rsid w:val="00E079D9"/>
    <w:rsid w:val="00E210A8"/>
    <w:rsid w:val="00E21EEB"/>
    <w:rsid w:val="00E66D8C"/>
    <w:rsid w:val="00E82307"/>
    <w:rsid w:val="00E85E34"/>
    <w:rsid w:val="00E91F06"/>
    <w:rsid w:val="00E93F72"/>
    <w:rsid w:val="00E958C8"/>
    <w:rsid w:val="00E9788F"/>
    <w:rsid w:val="00EC7F7F"/>
    <w:rsid w:val="00ED06AE"/>
    <w:rsid w:val="00ED1AB3"/>
    <w:rsid w:val="00ED3560"/>
    <w:rsid w:val="00ED4CF6"/>
    <w:rsid w:val="00ED6BF6"/>
    <w:rsid w:val="00ED7AFF"/>
    <w:rsid w:val="00EF0859"/>
    <w:rsid w:val="00EF2C29"/>
    <w:rsid w:val="00EF71C9"/>
    <w:rsid w:val="00F00EF5"/>
    <w:rsid w:val="00F031D2"/>
    <w:rsid w:val="00F30DA0"/>
    <w:rsid w:val="00F32546"/>
    <w:rsid w:val="00F373B4"/>
    <w:rsid w:val="00F401EA"/>
    <w:rsid w:val="00F4679A"/>
    <w:rsid w:val="00F52339"/>
    <w:rsid w:val="00F52C8C"/>
    <w:rsid w:val="00F570EA"/>
    <w:rsid w:val="00F57871"/>
    <w:rsid w:val="00F57D2F"/>
    <w:rsid w:val="00F822C7"/>
    <w:rsid w:val="00F844C7"/>
    <w:rsid w:val="00FA1B13"/>
    <w:rsid w:val="00FA2545"/>
    <w:rsid w:val="00FB5FDC"/>
    <w:rsid w:val="00FC0E41"/>
    <w:rsid w:val="00FD55CF"/>
    <w:rsid w:val="00FE342A"/>
    <w:rsid w:val="00FE4A82"/>
    <w:rsid w:val="00FF7582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2682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A72682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A72682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8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58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589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057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603D7A"/>
    <w:rPr>
      <w:bCs/>
      <w:sz w:val="18"/>
      <w:szCs w:val="20"/>
    </w:rPr>
  </w:style>
  <w:style w:type="paragraph" w:customStyle="1" w:styleId="ConsNormal">
    <w:name w:val="ConsNormal"/>
    <w:uiPriority w:val="99"/>
    <w:rsid w:val="00F523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57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7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057916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uiPriority w:val="99"/>
    <w:rsid w:val="00057916"/>
    <w:rPr>
      <w:rFonts w:ascii="Times New Roman" w:hAnsi="Times New Roman"/>
      <w:color w:val="000000"/>
      <w:sz w:val="26"/>
    </w:rPr>
  </w:style>
  <w:style w:type="paragraph" w:customStyle="1" w:styleId="msonormalcxspmiddle">
    <w:name w:val="msonormalcxspmiddle"/>
    <w:basedOn w:val="a"/>
    <w:uiPriority w:val="99"/>
    <w:rsid w:val="00057916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rsid w:val="00A9641F"/>
    <w:pPr>
      <w:tabs>
        <w:tab w:val="center" w:pos="4677"/>
        <w:tab w:val="right" w:pos="9355"/>
      </w:tabs>
    </w:pPr>
    <w:rPr>
      <w:szCs w:val="20"/>
      <w:lang/>
    </w:rPr>
  </w:style>
  <w:style w:type="paragraph" w:styleId="a5">
    <w:name w:val="footer"/>
    <w:basedOn w:val="a"/>
    <w:link w:val="a6"/>
    <w:uiPriority w:val="99"/>
    <w:rsid w:val="00A9641F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A9641F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603D7A"/>
    <w:rPr>
      <w:rFonts w:cs="Times New Roman"/>
      <w:bCs/>
      <w:sz w:val="18"/>
    </w:rPr>
  </w:style>
  <w:style w:type="character" w:customStyle="1" w:styleId="a6">
    <w:name w:val="Нижний колонтитул Знак"/>
    <w:link w:val="a5"/>
    <w:uiPriority w:val="99"/>
    <w:locked/>
    <w:rsid w:val="00A9641F"/>
    <w:rPr>
      <w:sz w:val="24"/>
    </w:rPr>
  </w:style>
  <w:style w:type="paragraph" w:styleId="a7">
    <w:name w:val="List Paragraph"/>
    <w:basedOn w:val="a"/>
    <w:uiPriority w:val="99"/>
    <w:qFormat/>
    <w:rsid w:val="00904B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904B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"/>
    <w:uiPriority w:val="99"/>
    <w:rsid w:val="00904BAE"/>
    <w:pPr>
      <w:widowControl w:val="0"/>
      <w:autoSpaceDE w:val="0"/>
      <w:autoSpaceDN w:val="0"/>
      <w:adjustRightInd w:val="0"/>
      <w:spacing w:line="283" w:lineRule="exact"/>
      <w:ind w:firstLine="178"/>
    </w:pPr>
  </w:style>
  <w:style w:type="character" w:customStyle="1" w:styleId="FontStyle23">
    <w:name w:val="Font Style23"/>
    <w:uiPriority w:val="99"/>
    <w:rsid w:val="00904BAE"/>
    <w:rPr>
      <w:rFonts w:ascii="Times New Roman" w:hAnsi="Times New Roman"/>
      <w:sz w:val="22"/>
    </w:rPr>
  </w:style>
  <w:style w:type="character" w:customStyle="1" w:styleId="FontStyle21">
    <w:name w:val="Font Style21"/>
    <w:uiPriority w:val="99"/>
    <w:rsid w:val="00904BA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2823</Words>
  <Characters>16094</Characters>
  <Application>Microsoft Office Word</Application>
  <DocSecurity>0</DocSecurity>
  <Lines>134</Lines>
  <Paragraphs>37</Paragraphs>
  <ScaleCrop>false</ScaleCrop>
  <Company>Microsoft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КОМСОМОЛЬСКОГО </dc:title>
  <dc:subject/>
  <dc:creator>SPA</dc:creator>
  <cp:keywords/>
  <dc:description/>
  <cp:lastModifiedBy>25</cp:lastModifiedBy>
  <cp:revision>3</cp:revision>
  <cp:lastPrinted>2015-12-02T09:25:00Z</cp:lastPrinted>
  <dcterms:created xsi:type="dcterms:W3CDTF">2015-12-11T05:00:00Z</dcterms:created>
  <dcterms:modified xsi:type="dcterms:W3CDTF">2015-12-11T06:07:00Z</dcterms:modified>
</cp:coreProperties>
</file>