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B5" w:rsidRDefault="00A93D9B" w:rsidP="006E5CB5">
      <w:r>
        <w:rPr>
          <w:noProof/>
        </w:rPr>
        <w:pict>
          <v:group id="Группа 2" o:spid="_x0000_s1026" style="position:absolute;margin-left:207pt;margin-top:0;width:53.7pt;height:73.25pt;z-index:251659264" coordorigin="5228,863" coordsize="1464,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">
            <v:line id="Line 3" o:spid="_x0000_s1027" style="position:absolute;visibility:visible" from="5228,863" to="6692,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4" o:spid="_x0000_s1028" style="position:absolute;visibility:visible" from="5228,863" to="5228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5" o:spid="_x0000_s1029" style="position:absolute;visibility:visible" from="6683,863" to="6683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shape id="Arc 6" o:spid="_x0000_s1030" style="position:absolute;left:5228;top:2378;width:308;height:205;flip:x 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jpMIA&#10;AADaAAAADwAAAGRycy9kb3ducmV2LnhtbESPT4vCMBTE7wt+h/AEL4umenClGkVEobi44B88P5pn&#10;W2xeShJt/fYbYWGPw8z8hlmsOlOLJzlfWVYwHiUgiHOrKy4UXM674QyED8gaa8uk4EUeVsvexwJT&#10;bVs+0vMUChEh7FNUUIbQpFL6vCSDfmQb4ujdrDMYonSF1A7bCDe1nCTJVBqsOC6U2NCmpPx+ehgF&#10;X1Zer/ufyW27vRw2mGXus6VvpQb9bj0HEagL/+G/dqYVTOF9Jd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iOkwgAAANoAAAAPAAAAAAAAAAAAAAAAAJgCAABkcnMvZG93&#10;bnJldi54bWxQSwUGAAAAAAQABAD1AAAAhwMAAAAA&#10;" adj="0,,0" path="m3335,nfc13849,1643,21600,10699,21600,21341em3335,nsc13849,1643,21600,10699,21600,21341l,21341,3335,xe" filled="f" strokeweight="2pt">
              <v:stroke joinstyle="round"/>
              <v:formulas/>
              <v:path arrowok="t" o:extrusionok="f" o:connecttype="custom" o:connectlocs="48,0;308,205;0,205" o:connectangles="0,0,0"/>
            </v:shape>
            <v:shape id="Arc 7" o:spid="_x0000_s1031" style="position:absolute;left:6421;top:2387;width:261;height:192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+/8MA&#10;AADaAAAADwAAAGRycy9kb3ducmV2LnhtbESPT4vCMBTE78J+h/AWvGmqLFqrUURZFPbgny7s9dk8&#10;22LzUpqo9dubBcHjMDO/YWaL1lTiRo0rLSsY9CMQxJnVJecKftPvXgzCeWSNlWVS8CAHi/lHZ4aJ&#10;tnc+0O3ocxEg7BJUUHhfJ1K6rCCDrm9r4uCdbWPQB9nkUjd4D3BTyWEUjaTBksNCgTWtCsoux6tR&#10;sKnS1SXe/wzj7O80WZ9321P6ZZXqfrbLKQhPrX+HX+2tVjCG/yvhB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+/8MAAADaAAAADwAAAAAAAAAAAAAAAACYAgAAZHJzL2Rv&#10;d25yZXYueG1sUEsFBgAAAAAEAAQA9QAAAIgDAAAAAA==&#10;" adj="0,,0" path="m2414,nfc13340,1229,21600,10470,21600,21465em2414,nsc13340,1229,21600,10470,21600,21465l,21465,2414,xe" filled="f" strokeweight="2pt">
              <v:stroke joinstyle="round"/>
              <v:formulas/>
              <v:path arrowok="t" o:extrusionok="f" o:connecttype="custom" o:connectlocs="29,0;261,192;0,192" o:connectangles="0,0,0"/>
            </v:shape>
            <v:line id="Line 8" o:spid="_x0000_s1032" style="position:absolute;flip:y;visibility:visible" from="5460,2573" to="5858,2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line id="Line 9" o:spid="_x0000_s1033" style="position:absolute;flip:x;visibility:visible" from="6075,2565" to="6488,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N28QAAADaAAAADwAAAGRycy9kb3ducmV2LnhtbESP0WrCQBRE34X+w3ILfdONFsSmboIk&#10;CsG3qh9wm71N0mbvxuyapP36bqHg4zAzZ5htOplWDNS7xrKC5SICQVxa3XCl4HI+zDcgnEfW2Fom&#10;Bd/kIE0eZluMtR35jYaTr0SAsItRQe19F0vpypoMuoXtiIP3YXuDPsi+krrHMcBNK1dRtJYGGw4L&#10;NXaU1VR+nW5GQZ5X5+tttSmG8n3P2bX5scfnT6WeHqfdKwhPk7+H/9uFVvACf1fCDZ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U3bxAAAANoAAAAPAAAAAAAAAAAA&#10;AAAAAKECAABkcnMvZG93bnJldi54bWxQSwUGAAAAAAQABAD5AAAAkgMAAAAA&#10;" strokeweight="2pt"/>
            <v:shape id="Arc 10" o:spid="_x0000_s1034" style="position:absolute;left:5843;top:2576;width:144;height:254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HTxcEA&#10;AADbAAAADwAAAGRycy9kb3ducmV2LnhtbESPQW/CMAyF75P4D5GRuI10OyBUCGgbQ+wKQ+JqNaaN&#10;aJwqCbTw6/Fh0m623vN7n5frwbfqRjG5wAbepgUo4ipYx7WB4+/2dQ4qZWSLbWAycKcE69XoZYml&#10;DT3v6XbItZIQTiUaaHLuSq1T1ZDHNA0dsWjnED1mWWOtbcRewn2r34tipj06loYGO/pqqLocrt7A&#10;QG6/+/48bXQ6x+PjYXuau9qYyXj4WIDKNOR/89/1jxV8oZdfZAC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08XBAAAA2wAAAA8AAAAAAAAAAAAAAAAAmAIAAGRycy9kb3du&#10;cmV2LnhtbFBLBQYAAAAABAAEAPUAAACGAwAAAAA=&#10;" adj="0,,0" path="m,8nfc201,2,402,-1,604,,6914,,12909,2759,17013,7554em,8nsc201,2,402,-1,604,,6914,,12909,2759,17013,7554l604,21600,,8xe" filled="f" strokeweight="2pt">
              <v:stroke joinstyle="round"/>
              <v:formulas/>
              <v:path arrowok="t" o:extrusionok="f" o:connecttype="custom" o:connectlocs="0,0;144,89;5,254" o:connectangles="0,0,0"/>
            </v:shape>
            <v:shape id="Arc 11" o:spid="_x0000_s1035" style="position:absolute;left:5978;top:2566;width:119;height:272;flip:x;visibility:visible" coordsize="15661,215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HucEA&#10;AADbAAAADwAAAGRycy9kb3ducmV2LnhtbERPTWvCQBC9C/0PyxS86WYTkDZ1FWkICJ5MC8XbkB2T&#10;YHY2ZLcm/fddodDbPN7nbPez7cWdRt851qDWCQji2pmOGw2fH+XqBYQPyAZ7x6Thhzzsd0+LLebG&#10;TXymexUaEUPY56ihDWHIpfR1Sxb92g3Ekbu60WKIcGykGXGK4baXaZJspMWOY0OLA723VN+qb6th&#10;UjLL1KUsX4vLIc3SqlBfp0Lr5fN8eAMRaA7/4j/30cT5Ch6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R7nBAAAA2wAAAA8AAAAAAAAAAAAAAAAAmAIAAGRycy9kb3du&#10;cmV2LnhtbFBLBQYAAAAABAAEAPUAAACGAwAAAAA=&#10;" adj="0,,0" path="m931,nfc6524,241,11805,2645,15660,6704em931,nsc6524,241,11805,2645,15660,6704l,21580,931,xe" filled="f" strokeweight="2pt">
              <v:stroke joinstyle="round"/>
              <v:formulas/>
              <v:path arrowok="t" o:extrusionok="f" o:connecttype="custom" o:connectlocs="7,0;119,84;0,272" o:connectangles="0,0,0"/>
            </v:shape>
          </v:group>
        </w:pict>
      </w:r>
      <w:r w:rsidR="006E5CB5">
        <w:t xml:space="preserve">                                                                     </w:t>
      </w:r>
      <w:r w:rsidR="006E5CB5">
        <w:rPr>
          <w:noProof/>
        </w:rPr>
        <w:drawing>
          <wp:inline distT="0" distB="0" distL="0" distR="0">
            <wp:extent cx="685800" cy="838200"/>
            <wp:effectExtent l="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B5" w:rsidRPr="00F9494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Администрация  Песковатского </w:t>
      </w:r>
      <w:proofErr w:type="gramStart"/>
      <w:r w:rsidRPr="00F9494D">
        <w:rPr>
          <w:rFonts w:ascii="Arial" w:hAnsi="Arial" w:cs="Arial"/>
          <w:bCs/>
        </w:rPr>
        <w:t>сельского</w:t>
      </w:r>
      <w:proofErr w:type="gramEnd"/>
      <w:r w:rsidRPr="00F9494D">
        <w:rPr>
          <w:rFonts w:ascii="Arial" w:hAnsi="Arial" w:cs="Arial"/>
          <w:bCs/>
        </w:rPr>
        <w:t xml:space="preserve"> поселение</w:t>
      </w:r>
    </w:p>
    <w:p w:rsidR="006E5CB5" w:rsidRPr="00F9494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Городищенского муниципального района Волгоградской области</w:t>
      </w:r>
    </w:p>
    <w:p w:rsidR="006E5CB5" w:rsidRPr="00F9494D" w:rsidRDefault="006E5CB5" w:rsidP="006E5CB5">
      <w:pPr>
        <w:pBdr>
          <w:bottom w:val="single" w:sz="12" w:space="1" w:color="auto"/>
        </w:pBdr>
        <w:jc w:val="center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х.Песковатка Городищенского муниципального района Волгоградской области  тел. (268) 4-11-17</w:t>
      </w:r>
    </w:p>
    <w:p w:rsidR="006E5CB5" w:rsidRDefault="006E5CB5" w:rsidP="006E5CB5">
      <w:pPr>
        <w:tabs>
          <w:tab w:val="left" w:pos="4116"/>
        </w:tabs>
      </w:pPr>
      <w:r>
        <w:tab/>
      </w:r>
    </w:p>
    <w:p w:rsidR="006E5CB5" w:rsidRPr="00F9494D" w:rsidRDefault="006E5CB5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proofErr w:type="gramStart"/>
      <w:r w:rsidRPr="00F9494D">
        <w:rPr>
          <w:rFonts w:ascii="Arial" w:hAnsi="Arial" w:cs="Arial"/>
          <w:bCs/>
        </w:rPr>
        <w:t>П</w:t>
      </w:r>
      <w:proofErr w:type="gramEnd"/>
      <w:r w:rsidRPr="00F9494D">
        <w:rPr>
          <w:rFonts w:ascii="Arial" w:hAnsi="Arial" w:cs="Arial"/>
          <w:bCs/>
        </w:rPr>
        <w:t xml:space="preserve"> О С Т А Н О В Л Е Н И Е</w:t>
      </w:r>
    </w:p>
    <w:p w:rsidR="006E5CB5" w:rsidRPr="00F9494D" w:rsidRDefault="006E5CB5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6E5CB5" w:rsidRPr="00F9494D" w:rsidRDefault="006E5CB5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6E5CB5" w:rsidRPr="00F9494D" w:rsidRDefault="006E5CB5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От</w:t>
      </w:r>
      <w:r w:rsidR="00B506EE" w:rsidRPr="00F9494D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F9494D">
        <w:rPr>
          <w:rFonts w:ascii="Arial" w:hAnsi="Arial" w:cs="Arial"/>
          <w:bCs/>
        </w:rPr>
        <w:t xml:space="preserve"> «</w:t>
      </w:r>
      <w:r w:rsidR="00DD4272" w:rsidRPr="00F9494D">
        <w:rPr>
          <w:rFonts w:ascii="Arial" w:hAnsi="Arial" w:cs="Arial"/>
          <w:bCs/>
        </w:rPr>
        <w:t>06</w:t>
      </w:r>
      <w:r w:rsidR="00526BA5" w:rsidRPr="00F9494D">
        <w:rPr>
          <w:rFonts w:ascii="Arial" w:hAnsi="Arial" w:cs="Arial"/>
          <w:bCs/>
        </w:rPr>
        <w:t xml:space="preserve">» </w:t>
      </w:r>
      <w:r w:rsidR="00DD4272" w:rsidRPr="00F9494D">
        <w:rPr>
          <w:rFonts w:ascii="Arial" w:hAnsi="Arial" w:cs="Arial"/>
          <w:bCs/>
        </w:rPr>
        <w:t>июля</w:t>
      </w:r>
      <w:r w:rsidRPr="00F9494D">
        <w:rPr>
          <w:rFonts w:ascii="Arial" w:hAnsi="Arial" w:cs="Arial"/>
          <w:bCs/>
        </w:rPr>
        <w:t xml:space="preserve"> 2015г.                                                                                </w:t>
      </w:r>
      <w:r w:rsidR="00526BA5" w:rsidRPr="00F9494D">
        <w:rPr>
          <w:rFonts w:ascii="Arial" w:hAnsi="Arial" w:cs="Arial"/>
          <w:bCs/>
        </w:rPr>
        <w:t>№</w:t>
      </w:r>
      <w:r w:rsidR="00CE6243" w:rsidRPr="00F9494D">
        <w:rPr>
          <w:rFonts w:ascii="Arial" w:hAnsi="Arial" w:cs="Arial"/>
          <w:bCs/>
        </w:rPr>
        <w:t xml:space="preserve"> 29</w:t>
      </w:r>
    </w:p>
    <w:p w:rsidR="006E5CB5" w:rsidRPr="00F9494D" w:rsidRDefault="006E5CB5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Cs/>
        </w:rPr>
      </w:pPr>
    </w:p>
    <w:p w:rsidR="00DD4272" w:rsidRPr="00F9494D" w:rsidRDefault="00DD4272" w:rsidP="00DD4272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О некоторых мерах по противодействию коррупции</w:t>
      </w:r>
    </w:p>
    <w:p w:rsidR="00DD4272" w:rsidRPr="00F9494D" w:rsidRDefault="00DD4272" w:rsidP="00DD427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в администрации Песковатского сельского поселения Городищенского муниципального района Волгоградской области</w:t>
      </w:r>
    </w:p>
    <w:p w:rsidR="00DD4272" w:rsidRDefault="00DD4272" w:rsidP="00DD4272">
      <w:pPr>
        <w:widowControl w:val="0"/>
        <w:autoSpaceDE w:val="0"/>
        <w:autoSpaceDN w:val="0"/>
        <w:adjustRightInd w:val="0"/>
        <w:ind w:firstLine="540"/>
        <w:jc w:val="both"/>
      </w:pPr>
    </w:p>
    <w:p w:rsidR="00DD4272" w:rsidRPr="00F9494D" w:rsidRDefault="00DD4272" w:rsidP="00DD4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В соответствии со </w:t>
      </w:r>
      <w:hyperlink r:id="rId6" w:history="1">
        <w:r w:rsidRPr="00F9494D">
          <w:rPr>
            <w:rFonts w:ascii="Arial" w:hAnsi="Arial" w:cs="Arial"/>
            <w:bCs/>
          </w:rPr>
          <w:t>статьей 12</w:t>
        </w:r>
      </w:hyperlink>
      <w:r w:rsidRPr="00F9494D">
        <w:rPr>
          <w:rFonts w:ascii="Arial" w:hAnsi="Arial" w:cs="Arial"/>
          <w:bCs/>
        </w:rPr>
        <w:t xml:space="preserve"> Федерального закона от 25 декабря 2008 года N 273-ФЗ "О противодействии коррупции", </w:t>
      </w:r>
      <w:hyperlink r:id="rId7" w:history="1">
        <w:r w:rsidRPr="00F9494D">
          <w:rPr>
            <w:rFonts w:ascii="Arial" w:hAnsi="Arial" w:cs="Arial"/>
            <w:bCs/>
          </w:rPr>
          <w:t>пунктом 4</w:t>
        </w:r>
      </w:hyperlink>
      <w:r w:rsidRPr="00F9494D">
        <w:rPr>
          <w:rFonts w:ascii="Arial" w:hAnsi="Arial" w:cs="Arial"/>
          <w:bCs/>
        </w:rPr>
        <w:t xml:space="preserve"> Указа Президента Российской Федерации от 21 июля 2010 года N 925 "О мерах по реализации отдельных положений Федерального закона "О противодействии коррупции" </w:t>
      </w:r>
    </w:p>
    <w:p w:rsidR="00D97330" w:rsidRDefault="00D97330" w:rsidP="00DD4272">
      <w:pPr>
        <w:widowControl w:val="0"/>
        <w:autoSpaceDE w:val="0"/>
        <w:autoSpaceDN w:val="0"/>
        <w:adjustRightInd w:val="0"/>
        <w:ind w:firstLine="540"/>
        <w:jc w:val="both"/>
      </w:pPr>
    </w:p>
    <w:p w:rsidR="00D97330" w:rsidRDefault="00D97330" w:rsidP="00DD4272">
      <w:pPr>
        <w:widowControl w:val="0"/>
        <w:autoSpaceDE w:val="0"/>
        <w:autoSpaceDN w:val="0"/>
        <w:adjustRightInd w:val="0"/>
        <w:ind w:firstLine="540"/>
        <w:jc w:val="both"/>
      </w:pP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ПОСТАНОВЛЯЮ:</w:t>
      </w:r>
    </w:p>
    <w:p w:rsidR="00D97330" w:rsidRPr="00F9494D" w:rsidRDefault="00D97330" w:rsidP="00F9494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</w:p>
    <w:p w:rsidR="00D97330" w:rsidRPr="00BA55C5" w:rsidRDefault="00D97330" w:rsidP="00DD4272">
      <w:pPr>
        <w:widowControl w:val="0"/>
        <w:autoSpaceDE w:val="0"/>
        <w:autoSpaceDN w:val="0"/>
        <w:adjustRightInd w:val="0"/>
        <w:ind w:firstLine="540"/>
        <w:jc w:val="center"/>
      </w:pP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1. </w:t>
      </w:r>
      <w:proofErr w:type="gramStart"/>
      <w:r w:rsidRPr="00F9494D">
        <w:rPr>
          <w:rFonts w:ascii="Arial" w:hAnsi="Arial" w:cs="Arial"/>
          <w:bCs/>
        </w:rPr>
        <w:t>Установить, что гражданин Российской Федерации, замещавший должность муниципальной службы в администрации Песковатского сельского поселения, включенную в Перечень должностей муниципальной службы администрации Песковатского сельского поселения, при назначении на которые граждане и при замещении которых муниципальные служащие администрации Песковатского сельского поселения обязаны представлять сведения о своих доходах, об имуществе и обязательствах имущественного характера, а также сведения об имуществе и обязательствах имущественного характера</w:t>
      </w:r>
      <w:proofErr w:type="gramEnd"/>
      <w:r w:rsidRPr="00F9494D">
        <w:rPr>
          <w:rFonts w:ascii="Arial" w:hAnsi="Arial" w:cs="Arial"/>
          <w:bCs/>
        </w:rPr>
        <w:t xml:space="preserve"> </w:t>
      </w:r>
      <w:proofErr w:type="gramStart"/>
      <w:r w:rsidRPr="00F9494D">
        <w:rPr>
          <w:rFonts w:ascii="Arial" w:hAnsi="Arial" w:cs="Arial"/>
          <w:bCs/>
        </w:rPr>
        <w:t>своих</w:t>
      </w:r>
      <w:proofErr w:type="gramEnd"/>
      <w:r w:rsidRPr="00F9494D">
        <w:rPr>
          <w:rFonts w:ascii="Arial" w:hAnsi="Arial" w:cs="Arial"/>
          <w:bCs/>
        </w:rPr>
        <w:t xml:space="preserve"> супруги (супруга) и несовершеннолетних детей, предусмотренный постановлением администрации Песковатского сельского поселения от 20.02.2015 № 7 " О некоторых вопросах представления отдельными категориями лиц сведений о доходах, расходах, об имуществе и обязательствах имущественного характера ", в течение двух лет со дня увольнения с муниципальной службы в администрации Песковатского сельского поселения:</w:t>
      </w:r>
    </w:p>
    <w:p w:rsidR="00D97330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bookmarkStart w:id="1" w:name="Par11"/>
      <w:bookmarkEnd w:id="1"/>
      <w:proofErr w:type="gramStart"/>
      <w:r w:rsidRPr="00F9494D">
        <w:rPr>
          <w:rFonts w:ascii="Arial" w:hAnsi="Arial" w:cs="Arial"/>
          <w:bCs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Песковатского сельского поселения, с согласия соответствующей комиссии по</w:t>
      </w:r>
      <w:proofErr w:type="gramEnd"/>
      <w:r w:rsidRPr="00F9494D">
        <w:rPr>
          <w:rFonts w:ascii="Arial" w:hAnsi="Arial" w:cs="Arial"/>
          <w:bCs/>
        </w:rPr>
        <w:t xml:space="preserve"> соблюдению требований к служебному поведению муниципального служащих, замещающих должности муниципального службы в </w:t>
      </w:r>
      <w:r w:rsidRPr="00F9494D">
        <w:rPr>
          <w:rFonts w:ascii="Arial" w:hAnsi="Arial" w:cs="Arial"/>
          <w:bCs/>
        </w:rPr>
        <w:lastRenderedPageBreak/>
        <w:t xml:space="preserve">администрации Песковатского сельского поселения, и </w:t>
      </w:r>
    </w:p>
    <w:p w:rsidR="00D97330" w:rsidRPr="00F9494D" w:rsidRDefault="00D97330" w:rsidP="00F9494D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D97330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урегулированию конфликта интересов, которое дается в порядке, установленном </w:t>
      </w:r>
      <w:hyperlink r:id="rId8" w:history="1">
        <w:r w:rsidRPr="00F9494D">
          <w:rPr>
            <w:rFonts w:ascii="Arial" w:hAnsi="Arial" w:cs="Arial"/>
            <w:bCs/>
          </w:rPr>
          <w:t>Положением</w:t>
        </w:r>
      </w:hyperlink>
      <w:r w:rsidRPr="00F9494D">
        <w:rPr>
          <w:rFonts w:ascii="Arial" w:hAnsi="Arial" w:cs="Arial"/>
          <w:bCs/>
        </w:rPr>
        <w:t xml:space="preserve"> о комиссиях по соблюдению требований </w:t>
      </w:r>
      <w:proofErr w:type="gramStart"/>
      <w:r w:rsidRPr="00F9494D">
        <w:rPr>
          <w:rFonts w:ascii="Arial" w:hAnsi="Arial" w:cs="Arial"/>
          <w:bCs/>
        </w:rPr>
        <w:t>к</w:t>
      </w:r>
      <w:proofErr w:type="gramEnd"/>
      <w:r w:rsidRPr="00F9494D">
        <w:rPr>
          <w:rFonts w:ascii="Arial" w:hAnsi="Arial" w:cs="Arial"/>
          <w:bCs/>
        </w:rPr>
        <w:t xml:space="preserve"> служебному поведению </w:t>
      </w:r>
    </w:p>
    <w:p w:rsidR="00D97330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муниципального служащих, замещающих должности муниципального службы в администрации Песковатского сельского поселения, и урегулированию конфликта интересов, утвержденным постановлением администрации </w:t>
      </w:r>
      <w:r w:rsidR="00D97330" w:rsidRPr="00F9494D">
        <w:rPr>
          <w:rFonts w:ascii="Arial" w:hAnsi="Arial" w:cs="Arial"/>
          <w:bCs/>
        </w:rPr>
        <w:t>Песковатского сельского поселения</w:t>
      </w:r>
      <w:r w:rsidRPr="00F9494D">
        <w:rPr>
          <w:rFonts w:ascii="Arial" w:hAnsi="Arial" w:cs="Arial"/>
          <w:bCs/>
        </w:rPr>
        <w:t xml:space="preserve"> </w:t>
      </w:r>
      <w:r w:rsidR="00D97330" w:rsidRPr="00F9494D">
        <w:rPr>
          <w:rFonts w:ascii="Arial" w:hAnsi="Arial" w:cs="Arial"/>
          <w:bCs/>
        </w:rPr>
        <w:t xml:space="preserve">от 03.09.2012г. № 78 </w:t>
      </w:r>
      <w:r w:rsidRPr="00F9494D">
        <w:rPr>
          <w:rFonts w:ascii="Arial" w:hAnsi="Arial" w:cs="Arial"/>
          <w:bCs/>
        </w:rPr>
        <w:t>"</w:t>
      </w:r>
      <w:r w:rsidR="00D97330" w:rsidRPr="00F9494D">
        <w:rPr>
          <w:rFonts w:ascii="Arial" w:hAnsi="Arial" w:cs="Arial"/>
          <w:bCs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 </w:t>
      </w:r>
    </w:p>
    <w:p w:rsidR="00DD4272" w:rsidRPr="00F9494D" w:rsidRDefault="00D97330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в администрации Песковатского сельского поселения Городищенского муниципального района Волгоградской области</w:t>
      </w:r>
      <w:proofErr w:type="gramStart"/>
      <w:r w:rsidRPr="00F9494D">
        <w:rPr>
          <w:rFonts w:ascii="Arial" w:hAnsi="Arial" w:cs="Arial"/>
          <w:bCs/>
        </w:rPr>
        <w:t>.</w:t>
      </w:r>
      <w:r w:rsidR="00DD4272" w:rsidRPr="00F9494D">
        <w:rPr>
          <w:rFonts w:ascii="Arial" w:hAnsi="Arial" w:cs="Arial"/>
          <w:bCs/>
        </w:rPr>
        <w:t>";</w:t>
      </w:r>
      <w:proofErr w:type="gramEnd"/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б) </w:t>
      </w:r>
      <w:proofErr w:type="gramStart"/>
      <w:r w:rsidRPr="00F9494D">
        <w:rPr>
          <w:rFonts w:ascii="Arial" w:hAnsi="Arial" w:cs="Arial"/>
          <w:bCs/>
        </w:rPr>
        <w:t>обязан</w:t>
      </w:r>
      <w:proofErr w:type="gramEnd"/>
      <w:r w:rsidRPr="00F9494D">
        <w:rPr>
          <w:rFonts w:ascii="Arial" w:hAnsi="Arial" w:cs="Arial"/>
          <w:bCs/>
        </w:rPr>
        <w:t xml:space="preserve"> при заключении трудовых договоров и (или) гражданско-правовых договоров в случае, предусмотренным </w:t>
      </w:r>
      <w:hyperlink r:id="rId9" w:anchor="Par11" w:history="1">
        <w:r w:rsidRPr="00F9494D">
          <w:rPr>
            <w:rFonts w:ascii="Arial" w:hAnsi="Arial" w:cs="Arial"/>
            <w:bCs/>
          </w:rPr>
          <w:t>подпунктом "а"</w:t>
        </w:r>
      </w:hyperlink>
      <w:r w:rsidRPr="00F9494D">
        <w:rPr>
          <w:rFonts w:ascii="Arial" w:hAnsi="Arial" w:cs="Arial"/>
          <w:bCs/>
        </w:rPr>
        <w:t xml:space="preserve"> настоящего пункта, сообщать работодателю о последнем месте муниципальной службы с соблюдением законодательства Российской Федерации о государственной тайне.</w:t>
      </w: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 xml:space="preserve">2. Контроль за исполнением постановления возлагаю на ведущего специалиста администрации Песковатского сельского поселения </w:t>
      </w:r>
      <w:proofErr w:type="gramStart"/>
      <w:r w:rsidRPr="00F9494D">
        <w:rPr>
          <w:rFonts w:ascii="Arial" w:hAnsi="Arial" w:cs="Arial"/>
          <w:bCs/>
        </w:rPr>
        <w:t>Митину</w:t>
      </w:r>
      <w:proofErr w:type="gramEnd"/>
      <w:r w:rsidRPr="00F9494D">
        <w:rPr>
          <w:rFonts w:ascii="Arial" w:hAnsi="Arial" w:cs="Arial"/>
          <w:bCs/>
        </w:rPr>
        <w:t xml:space="preserve"> Л.Ф.</w:t>
      </w: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3. Настоящее постановление вступает в силу со дня его официального опубликования.</w:t>
      </w: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ab/>
      </w:r>
      <w:r w:rsidRPr="00F9494D">
        <w:rPr>
          <w:rFonts w:ascii="Arial" w:hAnsi="Arial" w:cs="Arial"/>
          <w:bCs/>
        </w:rPr>
        <w:tab/>
      </w:r>
      <w:r w:rsidRPr="00F9494D">
        <w:rPr>
          <w:rFonts w:ascii="Arial" w:hAnsi="Arial" w:cs="Arial"/>
          <w:bCs/>
        </w:rPr>
        <w:tab/>
      </w: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</w:p>
    <w:p w:rsidR="006E5CB5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Глава Песковатского</w:t>
      </w:r>
    </w:p>
    <w:p w:rsidR="00DD4272" w:rsidRPr="00F9494D" w:rsidRDefault="00DD4272" w:rsidP="00F9494D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Cs/>
        </w:rPr>
      </w:pPr>
      <w:r w:rsidRPr="00F9494D">
        <w:rPr>
          <w:rFonts w:ascii="Arial" w:hAnsi="Arial" w:cs="Arial"/>
          <w:bCs/>
        </w:rPr>
        <w:t>Сельског</w:t>
      </w:r>
      <w:r w:rsidR="00F9494D">
        <w:rPr>
          <w:rFonts w:ascii="Arial" w:hAnsi="Arial" w:cs="Arial"/>
          <w:bCs/>
        </w:rPr>
        <w:t>о поселения</w:t>
      </w:r>
      <w:r w:rsidR="00F9494D">
        <w:rPr>
          <w:rFonts w:ascii="Arial" w:hAnsi="Arial" w:cs="Arial"/>
          <w:bCs/>
        </w:rPr>
        <w:tab/>
        <w:t xml:space="preserve">                </w:t>
      </w:r>
      <w:r w:rsidRPr="00F9494D">
        <w:rPr>
          <w:rFonts w:ascii="Arial" w:hAnsi="Arial" w:cs="Arial"/>
          <w:bCs/>
        </w:rPr>
        <w:t xml:space="preserve">                                      </w:t>
      </w:r>
      <w:proofErr w:type="spellStart"/>
      <w:r w:rsidRPr="00F9494D">
        <w:rPr>
          <w:rFonts w:ascii="Arial" w:hAnsi="Arial" w:cs="Arial"/>
          <w:bCs/>
        </w:rPr>
        <w:t>Г.С.Мумбаев</w:t>
      </w:r>
      <w:proofErr w:type="spellEnd"/>
    </w:p>
    <w:sectPr w:rsidR="00DD4272" w:rsidRPr="00F9494D" w:rsidSect="003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667"/>
    <w:multiLevelType w:val="hybridMultilevel"/>
    <w:tmpl w:val="0AA0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5CB5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80792"/>
    <w:rsid w:val="00082FC2"/>
    <w:rsid w:val="000930D1"/>
    <w:rsid w:val="000A006C"/>
    <w:rsid w:val="000A0FFF"/>
    <w:rsid w:val="000A5828"/>
    <w:rsid w:val="000B3373"/>
    <w:rsid w:val="000B72C4"/>
    <w:rsid w:val="000C00F4"/>
    <w:rsid w:val="000C21D9"/>
    <w:rsid w:val="000D21DF"/>
    <w:rsid w:val="000D7624"/>
    <w:rsid w:val="000E1E51"/>
    <w:rsid w:val="000E4AC3"/>
    <w:rsid w:val="000F0EB7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B0398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23AE7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B712E"/>
    <w:rsid w:val="003C275C"/>
    <w:rsid w:val="003D0B5F"/>
    <w:rsid w:val="003D10AD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03B5"/>
    <w:rsid w:val="0051355D"/>
    <w:rsid w:val="00526BA5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CB5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31E4"/>
    <w:rsid w:val="0086413D"/>
    <w:rsid w:val="00872435"/>
    <w:rsid w:val="0088298B"/>
    <w:rsid w:val="00893FFC"/>
    <w:rsid w:val="008A0902"/>
    <w:rsid w:val="008A0A94"/>
    <w:rsid w:val="008A0FF8"/>
    <w:rsid w:val="008A4EDA"/>
    <w:rsid w:val="008B19C2"/>
    <w:rsid w:val="008B4ECF"/>
    <w:rsid w:val="008B5001"/>
    <w:rsid w:val="008B541A"/>
    <w:rsid w:val="008C2EEC"/>
    <w:rsid w:val="008C74E6"/>
    <w:rsid w:val="008D1EA0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3D9B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B01073"/>
    <w:rsid w:val="00B065E2"/>
    <w:rsid w:val="00B141CD"/>
    <w:rsid w:val="00B170FF"/>
    <w:rsid w:val="00B212F7"/>
    <w:rsid w:val="00B27AF5"/>
    <w:rsid w:val="00B400C0"/>
    <w:rsid w:val="00B44633"/>
    <w:rsid w:val="00B475C8"/>
    <w:rsid w:val="00B506EE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D23B8"/>
    <w:rsid w:val="00BE2511"/>
    <w:rsid w:val="00BF2094"/>
    <w:rsid w:val="00C15354"/>
    <w:rsid w:val="00C1556E"/>
    <w:rsid w:val="00C158F7"/>
    <w:rsid w:val="00C17C8C"/>
    <w:rsid w:val="00C20ABE"/>
    <w:rsid w:val="00C25818"/>
    <w:rsid w:val="00C33413"/>
    <w:rsid w:val="00C35282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E6243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7330"/>
    <w:rsid w:val="00DB2F02"/>
    <w:rsid w:val="00DB4557"/>
    <w:rsid w:val="00DC5D9E"/>
    <w:rsid w:val="00DC670C"/>
    <w:rsid w:val="00DC7746"/>
    <w:rsid w:val="00DD15F1"/>
    <w:rsid w:val="00DD3BDA"/>
    <w:rsid w:val="00DD4272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20E02"/>
    <w:rsid w:val="00F458B6"/>
    <w:rsid w:val="00F64A98"/>
    <w:rsid w:val="00F83FA9"/>
    <w:rsid w:val="00F9045B"/>
    <w:rsid w:val="00F9494D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  <w:style w:type="paragraph" w:styleId="a6">
    <w:name w:val="No Spacing"/>
    <w:uiPriority w:val="1"/>
    <w:qFormat/>
    <w:rsid w:val="0009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B0398"/>
    <w:pPr>
      <w:spacing w:before="100" w:beforeAutospacing="1" w:after="100" w:afterAutospacing="1"/>
    </w:pPr>
  </w:style>
  <w:style w:type="character" w:styleId="a8">
    <w:name w:val="Hyperlink"/>
    <w:rsid w:val="00DD4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A1EA45C1076614DB92C3AFBFC1E4CB52A603D547C8063BB55A13C9131AFC41A1965BD6E0407FDDEEC541Q5t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C5497F37E60DA4744D1FEE3D159E4FBA61B1605EEBBB8DA238D900B6DC778416EE5153309DF732G953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C5497F37E60DA4744D1FEE3D159E4FBA66B16252EBBB8DA238D900B6DC778416EE5153309DF633G955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../&#1040;&#1044;&#1052;&#1048;&#1053;&#1048;&#1057;&#1058;&#1056;&#1040;&#1062;&#1048;&#1071;%20&#1056;&#1059;&#1044;&#1053;&#1071;&#1053;&#1057;&#1050;&#1054;&#1043;&#1054;%20&#1052;&#1059;&#1053;&#1048;&#1062;&#1048;&#1055;&#1040;&#1051;&#1068;&#1053;&#1054;&#1043;&#1054;%20&#1056;&#1040;&#1049;&#1054;&#1053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9</cp:revision>
  <cp:lastPrinted>2015-02-16T05:55:00Z</cp:lastPrinted>
  <dcterms:created xsi:type="dcterms:W3CDTF">2015-01-23T11:50:00Z</dcterms:created>
  <dcterms:modified xsi:type="dcterms:W3CDTF">2015-08-05T05:44:00Z</dcterms:modified>
</cp:coreProperties>
</file>