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7D774D22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380C8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</w:t>
      </w:r>
      <w:r w:rsidR="00F6202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7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89246" w14:textId="1812EA71" w:rsidR="00E41ADF" w:rsidRPr="00F62021" w:rsidRDefault="00214AE3" w:rsidP="001B09FB">
      <w:pPr>
        <w:pStyle w:val="ConsPlusNonformat"/>
        <w:ind w:right="19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45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2021" w:rsidRPr="00F62021">
        <w:rPr>
          <w:rFonts w:ascii="Times New Roman" w:hAnsi="Times New Roman" w:cs="Times New Roman"/>
          <w:b/>
          <w:sz w:val="28"/>
          <w:szCs w:val="28"/>
        </w:rPr>
        <w:t>«Предоставление письменных разъяснений налогоплательщикам и налоговым агентам по вопросам применения нормативных правовых актов Песковатского сельского поселения Городищенского муниципального района Волгоградской области о местных налогах и сборах»</w:t>
      </w:r>
      <w:r w:rsidR="00F62021" w:rsidRPr="00F62021">
        <w:rPr>
          <w:rFonts w:ascii="Times New Roman" w:hAnsi="Times New Roman" w:cs="Times New Roman"/>
          <w:b/>
          <w:color w:val="000000"/>
          <w:sz w:val="28"/>
          <w:szCs w:val="28"/>
        </w:rPr>
        <w:t>, утверждённый Постановлением администрации Песковатского сельского поселения от 03.06.2021г № 29</w:t>
      </w:r>
    </w:p>
    <w:p w14:paraId="2FE68F48" w14:textId="77777777" w:rsidR="001B09FB" w:rsidRPr="008D342A" w:rsidRDefault="001B09FB" w:rsidP="001B09FB">
      <w:pPr>
        <w:pStyle w:val="ConsPlusNonformat"/>
        <w:ind w:right="19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2C62A9B3" w14:textId="16758C44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3692C43A" w14:textId="77777777" w:rsidR="00F62021" w:rsidRDefault="00F62021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19AE115A" w14:textId="4D31D773" w:rsidR="00F62021" w:rsidRPr="00CD7248" w:rsidRDefault="00F62021" w:rsidP="00F62021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Hlk9349147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8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2CC">
        <w:rPr>
          <w:rFonts w:ascii="Times New Roman" w:hAnsi="Times New Roman" w:cs="Times New Roman"/>
          <w:bCs/>
          <w:sz w:val="28"/>
          <w:szCs w:val="28"/>
        </w:rPr>
        <w:t>«Предоставление письменных разъяснений налогоплательщикам и налоговым агентам по вопросам применения нормативных правовых актов Песковатского сельского поселения Городищенского муниципального района Волгоградской области о местных налогах и сборах»</w:t>
      </w:r>
      <w:r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</w:t>
      </w:r>
      <w:r w:rsidRPr="009820A1">
        <w:rPr>
          <w:rFonts w:ascii="Times New Roman" w:hAnsi="Times New Roman" w:cs="Times New Roman"/>
          <w:color w:val="000000"/>
          <w:sz w:val="28"/>
          <w:szCs w:val="28"/>
        </w:rPr>
        <w:t xml:space="preserve">и Песковатского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03.06.2021г № 29. </w:t>
      </w:r>
    </w:p>
    <w:p w14:paraId="45DC7752" w14:textId="3293B514" w:rsidR="00F62021" w:rsidRPr="009702CC" w:rsidRDefault="00F62021" w:rsidP="00F6202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5.2 слова «либо регионального портала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исключить; </w:t>
      </w:r>
    </w:p>
    <w:p w14:paraId="35DA6586" w14:textId="77777777" w:rsidR="00F62021" w:rsidRDefault="00F62021" w:rsidP="00F62021"/>
    <w:p w14:paraId="58891187" w14:textId="77777777" w:rsidR="00845DEC" w:rsidRDefault="00845DEC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452FDEF4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1B09F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42A0D"/>
    <w:rsid w:val="001811EC"/>
    <w:rsid w:val="001B09FB"/>
    <w:rsid w:val="00214AE3"/>
    <w:rsid w:val="002B1760"/>
    <w:rsid w:val="00317494"/>
    <w:rsid w:val="00380C89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872C6"/>
    <w:rsid w:val="007D11C8"/>
    <w:rsid w:val="00845DEC"/>
    <w:rsid w:val="00852A85"/>
    <w:rsid w:val="008B7DA2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62021"/>
    <w:rsid w:val="00F713E7"/>
    <w:rsid w:val="00FC50A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2022-05-20T11:36:00Z</cp:lastPrinted>
  <dcterms:created xsi:type="dcterms:W3CDTF">2022-05-20T11:37:00Z</dcterms:created>
  <dcterms:modified xsi:type="dcterms:W3CDTF">2022-05-20T11:37:00Z</dcterms:modified>
</cp:coreProperties>
</file>